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4D5324" w14:paraId="2645550A" w14:textId="77777777" w:rsidTr="00FA5D62">
        <w:trPr>
          <w:trHeight w:val="621"/>
        </w:trPr>
        <w:tc>
          <w:tcPr>
            <w:tcW w:w="10980" w:type="dxa"/>
            <w:shd w:val="clear" w:color="auto" w:fill="auto"/>
          </w:tcPr>
          <w:p w14:paraId="21F3EFDA" w14:textId="18390A36" w:rsidR="004D5324" w:rsidRPr="004A5406" w:rsidRDefault="00447E0D" w:rsidP="004A5406">
            <w:pPr>
              <w:rPr>
                <w:rFonts w:ascii="Arial" w:hAnsi="Arial" w:cs="Arial"/>
                <w:b/>
                <w:bCs/>
                <w:i/>
                <w:iCs/>
                <w:color w:val="FF0000"/>
              </w:rPr>
            </w:pPr>
            <w:r w:rsidRPr="000D0964">
              <w:rPr>
                <w:rFonts w:ascii="Verdana" w:hAnsi="Verdana" w:cs="Verdana"/>
                <w:b/>
                <w:bCs/>
                <w:color w:val="1F4E79" w:themeColor="accent5" w:themeShade="80"/>
                <w:sz w:val="24"/>
                <w:szCs w:val="24"/>
              </w:rPr>
              <w:t xml:space="preserve">California </w:t>
            </w:r>
            <w:r w:rsidR="004D5324" w:rsidRPr="000D0964">
              <w:rPr>
                <w:rFonts w:ascii="Verdana" w:hAnsi="Verdana" w:cs="Verdana"/>
                <w:b/>
                <w:bCs/>
                <w:color w:val="1F4E79" w:themeColor="accent5" w:themeShade="80"/>
                <w:sz w:val="24"/>
                <w:szCs w:val="24"/>
              </w:rPr>
              <w:t xml:space="preserve">Long-Term Care Ombudsman Program (LTCOP) Facility Visit </w:t>
            </w:r>
            <w:r w:rsidR="00B46D00" w:rsidRPr="000D0964">
              <w:rPr>
                <w:rFonts w:ascii="Verdana" w:hAnsi="Verdana" w:cs="Verdana"/>
                <w:b/>
                <w:bCs/>
                <w:color w:val="1F4E79" w:themeColor="accent5" w:themeShade="80"/>
                <w:sz w:val="24"/>
                <w:szCs w:val="24"/>
              </w:rPr>
              <w:t>Guidance</w:t>
            </w:r>
            <w:r w:rsidR="004D5324" w:rsidRPr="000D0964">
              <w:rPr>
                <w:rFonts w:ascii="Verdana" w:hAnsi="Verdana" w:cs="Verdana"/>
                <w:b/>
                <w:bCs/>
                <w:color w:val="1F4E79" w:themeColor="accent5" w:themeShade="80"/>
                <w:sz w:val="24"/>
                <w:szCs w:val="24"/>
              </w:rPr>
              <w:t>: COVID-19 Era</w:t>
            </w:r>
            <w:r w:rsidR="004A5406" w:rsidRPr="006C43D0">
              <w:rPr>
                <w:rFonts w:ascii="Verdana" w:hAnsi="Verdana" w:cs="Verdana"/>
                <w:b/>
                <w:bCs/>
                <w:color w:val="1F4E79" w:themeColor="accent5" w:themeShade="80"/>
              </w:rPr>
              <w:t xml:space="preserve">      </w:t>
            </w:r>
            <w:r w:rsidR="004A5406">
              <w:rPr>
                <w:rFonts w:ascii="Verdana" w:hAnsi="Verdana" w:cs="Verdana"/>
                <w:b/>
                <w:bCs/>
                <w:color w:val="1F4E79" w:themeColor="accent5" w:themeShade="80"/>
                <w:sz w:val="24"/>
                <w:szCs w:val="24"/>
              </w:rPr>
              <w:t xml:space="preserve">                          </w:t>
            </w:r>
            <w:r w:rsidR="00B46D00">
              <w:rPr>
                <w:rFonts w:ascii="Verdana" w:hAnsi="Verdana" w:cs="Verdana"/>
                <w:b/>
                <w:bCs/>
                <w:color w:val="1F4E79" w:themeColor="accent5" w:themeShade="80"/>
                <w:sz w:val="24"/>
                <w:szCs w:val="24"/>
              </w:rPr>
              <w:t xml:space="preserve"> </w:t>
            </w:r>
            <w:r w:rsidR="004A5406">
              <w:rPr>
                <w:rFonts w:ascii="Verdana" w:hAnsi="Verdana" w:cs="Verdana"/>
                <w:b/>
                <w:bCs/>
                <w:color w:val="1F4E79" w:themeColor="accent5" w:themeShade="80"/>
                <w:sz w:val="24"/>
                <w:szCs w:val="24"/>
              </w:rPr>
              <w:t xml:space="preserve">   </w:t>
            </w:r>
            <w:r w:rsidR="000D0964">
              <w:rPr>
                <w:rFonts w:ascii="Verdana" w:hAnsi="Verdana" w:cs="Verdana"/>
                <w:b/>
                <w:bCs/>
                <w:color w:val="1F4E79" w:themeColor="accent5" w:themeShade="80"/>
                <w:sz w:val="24"/>
                <w:szCs w:val="24"/>
              </w:rPr>
              <w:t xml:space="preserve">            </w:t>
            </w:r>
            <w:r w:rsidR="00653DD3">
              <w:rPr>
                <w:rFonts w:ascii="Verdana" w:hAnsi="Verdana" w:cs="Verdana"/>
                <w:b/>
                <w:bCs/>
                <w:color w:val="1F4E79" w:themeColor="accent5" w:themeShade="80"/>
                <w:sz w:val="24"/>
                <w:szCs w:val="24"/>
              </w:rPr>
              <w:t xml:space="preserve">  </w:t>
            </w:r>
            <w:r w:rsidR="00FD0672">
              <w:rPr>
                <w:rFonts w:ascii="Verdana" w:hAnsi="Verdana" w:cs="Verdana"/>
                <w:b/>
                <w:bCs/>
                <w:color w:val="1F4E79" w:themeColor="accent5" w:themeShade="80"/>
                <w:sz w:val="24"/>
                <w:szCs w:val="24"/>
              </w:rPr>
              <w:t xml:space="preserve">  </w:t>
            </w:r>
            <w:r w:rsidR="00B46D00">
              <w:rPr>
                <w:rFonts w:ascii="Arial" w:hAnsi="Arial" w:cs="Arial"/>
                <w:b/>
                <w:bCs/>
                <w:color w:val="9C4A09"/>
              </w:rPr>
              <w:t>PH</w:t>
            </w:r>
            <w:r w:rsidR="004D5324" w:rsidRPr="003F3AEE">
              <w:rPr>
                <w:rFonts w:ascii="Arial" w:hAnsi="Arial" w:cs="Arial"/>
                <w:b/>
                <w:bCs/>
                <w:color w:val="9C4A09"/>
              </w:rPr>
              <w:t>ASE</w:t>
            </w:r>
            <w:r w:rsidR="00F12D4F" w:rsidRPr="003F3AEE">
              <w:rPr>
                <w:rFonts w:ascii="Arial" w:hAnsi="Arial" w:cs="Arial"/>
                <w:b/>
                <w:bCs/>
                <w:color w:val="9C4A09"/>
              </w:rPr>
              <w:t xml:space="preserve"> I</w:t>
            </w:r>
            <w:r w:rsidRPr="003F3AEE">
              <w:rPr>
                <w:rFonts w:ascii="Arial" w:hAnsi="Arial" w:cs="Arial"/>
                <w:b/>
                <w:bCs/>
                <w:color w:val="9C4A09"/>
              </w:rPr>
              <w:t xml:space="preserve"> – Version </w:t>
            </w:r>
            <w:r w:rsidR="00196CAD" w:rsidRPr="003F3AEE">
              <w:rPr>
                <w:rFonts w:ascii="Arial" w:hAnsi="Arial" w:cs="Arial"/>
                <w:b/>
                <w:bCs/>
                <w:color w:val="9C4A09"/>
              </w:rPr>
              <w:t>1</w:t>
            </w:r>
            <w:r w:rsidRPr="003F3AEE">
              <w:rPr>
                <w:rFonts w:ascii="Arial" w:hAnsi="Arial" w:cs="Arial"/>
                <w:b/>
                <w:bCs/>
                <w:color w:val="9C4A09"/>
              </w:rPr>
              <w:t>.</w:t>
            </w:r>
            <w:r w:rsidR="001F5B02" w:rsidRPr="003F3AEE">
              <w:rPr>
                <w:rFonts w:ascii="Arial" w:hAnsi="Arial" w:cs="Arial"/>
                <w:b/>
                <w:bCs/>
                <w:color w:val="9C4A09"/>
              </w:rPr>
              <w:t>4</w:t>
            </w:r>
            <w:r w:rsidR="003021FA" w:rsidRPr="003F3AEE">
              <w:rPr>
                <w:rFonts w:ascii="Arial" w:hAnsi="Arial" w:cs="Arial"/>
                <w:b/>
                <w:bCs/>
                <w:color w:val="9C4A09"/>
              </w:rPr>
              <w:t xml:space="preserve"> 7</w:t>
            </w:r>
            <w:r w:rsidRPr="003F3AEE">
              <w:rPr>
                <w:rFonts w:ascii="Arial" w:hAnsi="Arial" w:cs="Arial"/>
                <w:b/>
                <w:bCs/>
                <w:color w:val="9C4A09"/>
              </w:rPr>
              <w:t>/</w:t>
            </w:r>
            <w:r w:rsidR="001B1C43">
              <w:rPr>
                <w:rFonts w:ascii="Arial" w:hAnsi="Arial" w:cs="Arial"/>
                <w:b/>
                <w:bCs/>
                <w:color w:val="9C4A09"/>
              </w:rPr>
              <w:t>31</w:t>
            </w:r>
            <w:r w:rsidRPr="003F3AEE">
              <w:rPr>
                <w:rFonts w:ascii="Arial" w:hAnsi="Arial" w:cs="Arial"/>
                <w:b/>
                <w:bCs/>
                <w:color w:val="9C4A09"/>
              </w:rPr>
              <w:t>/20</w:t>
            </w:r>
          </w:p>
        </w:tc>
      </w:tr>
    </w:tbl>
    <w:p w14:paraId="62CAB72C" w14:textId="77777777" w:rsidR="00DA169D" w:rsidRPr="00836F21" w:rsidRDefault="00DA169D" w:rsidP="00DA169D">
      <w:pPr>
        <w:spacing w:after="0"/>
        <w:rPr>
          <w:sz w:val="4"/>
          <w:szCs w:val="4"/>
        </w:rPr>
      </w:pPr>
    </w:p>
    <w:tbl>
      <w:tblPr>
        <w:tblStyle w:val="TableGrid"/>
        <w:tblW w:w="10710" w:type="dxa"/>
        <w:tblInd w:w="-275" w:type="dxa"/>
        <w:tblBorders>
          <w:bottom w:val="none" w:sz="0" w:space="0" w:color="auto"/>
        </w:tblBorders>
        <w:tblLook w:val="04A0" w:firstRow="1" w:lastRow="0" w:firstColumn="1" w:lastColumn="0" w:noHBand="0" w:noVBand="1"/>
      </w:tblPr>
      <w:tblGrid>
        <w:gridCol w:w="10710"/>
      </w:tblGrid>
      <w:tr w:rsidR="00BE1D4E" w14:paraId="10DF85BE" w14:textId="77777777" w:rsidTr="00FA5D62">
        <w:trPr>
          <w:cantSplit/>
          <w:trHeight w:val="304"/>
        </w:trPr>
        <w:tc>
          <w:tcPr>
            <w:tcW w:w="10710" w:type="dxa"/>
            <w:tcBorders>
              <w:top w:val="single" w:sz="8" w:space="0" w:color="auto"/>
              <w:bottom w:val="single" w:sz="8" w:space="0" w:color="2F5496" w:themeColor="accent1" w:themeShade="BF"/>
            </w:tcBorders>
            <w:shd w:val="clear" w:color="auto" w:fill="auto"/>
            <w:vAlign w:val="center"/>
          </w:tcPr>
          <w:p w14:paraId="1DF310FD" w14:textId="481B1292" w:rsidR="00BE1D4E" w:rsidRPr="006C43D0" w:rsidRDefault="00BE1D4E" w:rsidP="00612447">
            <w:pPr>
              <w:autoSpaceDE w:val="0"/>
              <w:autoSpaceDN w:val="0"/>
              <w:adjustRightInd w:val="0"/>
              <w:spacing w:line="288" w:lineRule="auto"/>
              <w:ind w:left="-17"/>
              <w:rPr>
                <w:rFonts w:ascii="Verdana" w:hAnsi="Verdana" w:cs="Arial"/>
                <w:b/>
                <w:bCs/>
                <w:i/>
                <w:iCs/>
                <w:color w:val="C00000"/>
                <w:sz w:val="26"/>
                <w:szCs w:val="26"/>
              </w:rPr>
            </w:pPr>
            <w:bookmarkStart w:id="0" w:name="_Hlk45729984"/>
            <w:r>
              <w:rPr>
                <w:rFonts w:ascii="Verdana" w:hAnsi="Verdana" w:cs="Arial"/>
                <w:b/>
                <w:bCs/>
                <w:color w:val="C00000"/>
                <w:sz w:val="24"/>
                <w:szCs w:val="24"/>
              </w:rPr>
              <w:t xml:space="preserve">LTCOP COORDINATORS </w:t>
            </w:r>
            <w:r w:rsidR="00900B6C">
              <w:rPr>
                <w:rFonts w:ascii="Verdana" w:hAnsi="Verdana" w:cs="Arial"/>
                <w:b/>
                <w:bCs/>
                <w:color w:val="C00000"/>
                <w:sz w:val="24"/>
                <w:szCs w:val="24"/>
              </w:rPr>
              <w:t>–</w:t>
            </w:r>
            <w:r w:rsidR="004A5406">
              <w:rPr>
                <w:rFonts w:ascii="Verdana" w:hAnsi="Verdana" w:cs="Arial"/>
                <w:b/>
                <w:bCs/>
                <w:color w:val="C00000"/>
                <w:sz w:val="24"/>
                <w:szCs w:val="24"/>
              </w:rPr>
              <w:t xml:space="preserve"> </w:t>
            </w:r>
            <w:r w:rsidR="00900B6C" w:rsidRPr="00900B6C">
              <w:rPr>
                <w:rFonts w:ascii="Verdana" w:hAnsi="Verdana" w:cs="Arial"/>
                <w:b/>
                <w:bCs/>
                <w:i/>
                <w:iCs/>
                <w:color w:val="C00000"/>
                <w:sz w:val="28"/>
                <w:szCs w:val="28"/>
              </w:rPr>
              <w:t>PRIOR TO RESUMING FACILITY VISITS</w:t>
            </w:r>
          </w:p>
        </w:tc>
      </w:tr>
      <w:bookmarkEnd w:id="0"/>
      <w:tr w:rsidR="00BE1D4E" w14:paraId="6D8EEAF2" w14:textId="77777777" w:rsidTr="00FA5D62">
        <w:trPr>
          <w:cantSplit/>
          <w:trHeight w:val="13201"/>
        </w:trPr>
        <w:tc>
          <w:tcPr>
            <w:tcW w:w="10710" w:type="dxa"/>
            <w:tcBorders>
              <w:top w:val="single" w:sz="8" w:space="0" w:color="auto"/>
              <w:bottom w:val="single" w:sz="4" w:space="0" w:color="auto"/>
            </w:tcBorders>
          </w:tcPr>
          <w:p w14:paraId="702B4291" w14:textId="77777777" w:rsidR="00C621CE" w:rsidRPr="00836F21" w:rsidRDefault="00C621CE" w:rsidP="00C621CE">
            <w:pPr>
              <w:rPr>
                <w:rFonts w:ascii="Arial" w:hAnsi="Arial" w:cs="Arial"/>
                <w:sz w:val="12"/>
                <w:szCs w:val="12"/>
              </w:rPr>
            </w:pPr>
          </w:p>
          <w:p w14:paraId="03E569B0" w14:textId="77777777" w:rsidR="008132C3" w:rsidRDefault="00C621CE" w:rsidP="00750830">
            <w:pPr>
              <w:rPr>
                <w:rFonts w:ascii="Arial" w:hAnsi="Arial" w:cs="Arial"/>
                <w:sz w:val="24"/>
                <w:szCs w:val="24"/>
              </w:rPr>
            </w:pPr>
            <w:r w:rsidRPr="00C621CE">
              <w:rPr>
                <w:rFonts w:ascii="Arial" w:hAnsi="Arial" w:cs="Arial"/>
                <w:sz w:val="24"/>
                <w:szCs w:val="24"/>
              </w:rPr>
              <w:t xml:space="preserve">This guidance sets forth the circumstances and protocols for Ombudsman representatives to follow </w:t>
            </w:r>
            <w:r w:rsidR="005B7094">
              <w:rPr>
                <w:rFonts w:ascii="Arial" w:hAnsi="Arial" w:cs="Arial"/>
                <w:sz w:val="24"/>
                <w:szCs w:val="24"/>
              </w:rPr>
              <w:t xml:space="preserve">during Phase I of the LTCOP Reentry to Facilities </w:t>
            </w:r>
            <w:r w:rsidRPr="00C621CE">
              <w:rPr>
                <w:rFonts w:ascii="Arial" w:hAnsi="Arial" w:cs="Arial"/>
                <w:sz w:val="24"/>
                <w:szCs w:val="24"/>
              </w:rPr>
              <w:t xml:space="preserve">under the COVID-19 emergency.  </w:t>
            </w:r>
          </w:p>
          <w:p w14:paraId="7AE14306" w14:textId="77777777" w:rsidR="008132C3" w:rsidRPr="008132C3" w:rsidRDefault="008132C3" w:rsidP="008132C3">
            <w:pPr>
              <w:ind w:left="720"/>
              <w:rPr>
                <w:rFonts w:ascii="Arial" w:hAnsi="Arial" w:cs="Arial"/>
                <w:b/>
                <w:bCs/>
                <w:i/>
                <w:iCs/>
                <w:sz w:val="8"/>
                <w:szCs w:val="8"/>
              </w:rPr>
            </w:pPr>
          </w:p>
          <w:p w14:paraId="115A7B2F" w14:textId="5A72A2ED" w:rsidR="00750830" w:rsidRPr="008132C3" w:rsidRDefault="00C621CE" w:rsidP="008132C3">
            <w:pPr>
              <w:ind w:left="435"/>
              <w:rPr>
                <w:rFonts w:ascii="Arial" w:hAnsi="Arial" w:cs="Arial"/>
                <w:sz w:val="24"/>
                <w:szCs w:val="24"/>
              </w:rPr>
            </w:pPr>
            <w:r w:rsidRPr="008132C3">
              <w:rPr>
                <w:rFonts w:ascii="Arial" w:hAnsi="Arial" w:cs="Arial"/>
                <w:b/>
                <w:bCs/>
                <w:i/>
                <w:iCs/>
                <w:sz w:val="24"/>
                <w:szCs w:val="24"/>
              </w:rPr>
              <w:t>Note:</w:t>
            </w:r>
            <w:r w:rsidRPr="008132C3">
              <w:rPr>
                <w:rFonts w:ascii="Arial" w:hAnsi="Arial" w:cs="Arial"/>
                <w:i/>
                <w:iCs/>
                <w:sz w:val="24"/>
                <w:szCs w:val="24"/>
              </w:rPr>
              <w:t xml:space="preserve">  Ombudsman access to long-term care facilities may be limited in some areas based on County Health Department requirements.</w:t>
            </w:r>
            <w:r w:rsidRPr="008132C3">
              <w:rPr>
                <w:rFonts w:ascii="Arial" w:hAnsi="Arial" w:cs="Arial"/>
                <w:sz w:val="24"/>
                <w:szCs w:val="24"/>
              </w:rPr>
              <w:t xml:space="preserve"> </w:t>
            </w:r>
          </w:p>
          <w:p w14:paraId="67051688" w14:textId="0EC40758" w:rsidR="00C621CE" w:rsidRPr="00FA5D62" w:rsidRDefault="00C621CE" w:rsidP="00836F21">
            <w:pPr>
              <w:rPr>
                <w:rFonts w:ascii="Arial" w:hAnsi="Arial" w:cs="Arial"/>
                <w:sz w:val="18"/>
                <w:szCs w:val="18"/>
              </w:rPr>
            </w:pPr>
            <w:r w:rsidRPr="00836F21">
              <w:rPr>
                <w:rFonts w:ascii="Arial" w:hAnsi="Arial" w:cs="Arial"/>
                <w:sz w:val="20"/>
                <w:szCs w:val="20"/>
              </w:rPr>
              <w:t xml:space="preserve"> </w:t>
            </w:r>
          </w:p>
          <w:p w14:paraId="493E3F2A" w14:textId="0F98F2B3" w:rsidR="00C621CE" w:rsidRPr="00C621CE" w:rsidRDefault="00C621CE" w:rsidP="00C621CE">
            <w:pPr>
              <w:rPr>
                <w:rFonts w:ascii="Arial" w:hAnsi="Arial" w:cs="Arial"/>
                <w:sz w:val="24"/>
                <w:szCs w:val="24"/>
              </w:rPr>
            </w:pPr>
            <w:r w:rsidRPr="00C621CE">
              <w:rPr>
                <w:rFonts w:ascii="Arial" w:hAnsi="Arial" w:cs="Arial"/>
                <w:sz w:val="24"/>
                <w:szCs w:val="24"/>
              </w:rPr>
              <w:t xml:space="preserve">From an abundance of caution and to avoid any unnecessary risk during this initial phase, indoor visits to facilities will be limited to paid staff Ombudsman representatives who are self-assessing and voluntarily offering to return.  Volunteer Ombudsman representatives who self-assess and are </w:t>
            </w:r>
            <w:r w:rsidR="005B7094">
              <w:rPr>
                <w:rFonts w:ascii="Arial" w:hAnsi="Arial" w:cs="Arial"/>
                <w:sz w:val="24"/>
                <w:szCs w:val="24"/>
              </w:rPr>
              <w:t xml:space="preserve">COVID-19 </w:t>
            </w:r>
            <w:r w:rsidRPr="00C621CE">
              <w:rPr>
                <w:rFonts w:ascii="Arial" w:hAnsi="Arial" w:cs="Arial"/>
                <w:sz w:val="24"/>
                <w:szCs w:val="24"/>
              </w:rPr>
              <w:t xml:space="preserve">symptom free </w:t>
            </w:r>
            <w:r w:rsidR="005B7094">
              <w:rPr>
                <w:rFonts w:ascii="Arial" w:hAnsi="Arial" w:cs="Arial"/>
                <w:sz w:val="24"/>
                <w:szCs w:val="24"/>
              </w:rPr>
              <w:t>may</w:t>
            </w:r>
            <w:r w:rsidRPr="00C621CE">
              <w:rPr>
                <w:rFonts w:ascii="Arial" w:hAnsi="Arial" w:cs="Arial"/>
                <w:sz w:val="24"/>
                <w:szCs w:val="24"/>
              </w:rPr>
              <w:t xml:space="preserve"> conduct outdoor visits </w:t>
            </w:r>
            <w:r w:rsidR="00750830">
              <w:rPr>
                <w:rFonts w:ascii="Arial" w:hAnsi="Arial" w:cs="Arial"/>
                <w:sz w:val="24"/>
                <w:szCs w:val="24"/>
              </w:rPr>
              <w:t>during Phase I.</w:t>
            </w:r>
            <w:r w:rsidR="00DE7C67">
              <w:rPr>
                <w:rFonts w:ascii="Arial" w:hAnsi="Arial" w:cs="Arial"/>
                <w:sz w:val="24"/>
                <w:szCs w:val="24"/>
              </w:rPr>
              <w:t xml:space="preserve"> </w:t>
            </w:r>
          </w:p>
          <w:p w14:paraId="740A0D57" w14:textId="77777777" w:rsidR="00C621CE" w:rsidRPr="00FA5D62" w:rsidRDefault="00C621CE" w:rsidP="00C621CE">
            <w:pPr>
              <w:rPr>
                <w:rFonts w:ascii="Arial" w:hAnsi="Arial" w:cs="Arial"/>
                <w:sz w:val="18"/>
                <w:szCs w:val="18"/>
              </w:rPr>
            </w:pPr>
          </w:p>
          <w:p w14:paraId="40AEAFB4" w14:textId="2CCD4B62" w:rsidR="00C621CE" w:rsidRPr="00C621CE" w:rsidRDefault="00C621CE" w:rsidP="00C621CE">
            <w:pPr>
              <w:rPr>
                <w:rFonts w:ascii="Arial" w:hAnsi="Arial" w:cs="Arial"/>
                <w:sz w:val="24"/>
                <w:szCs w:val="24"/>
              </w:rPr>
            </w:pPr>
            <w:r w:rsidRPr="00C621CE">
              <w:rPr>
                <w:rFonts w:ascii="Arial" w:hAnsi="Arial" w:cs="Arial"/>
                <w:sz w:val="24"/>
                <w:szCs w:val="24"/>
              </w:rPr>
              <w:t xml:space="preserve">Even though volunteer Ombudsman representatives will not be entering facilities during this initial phase, they will be consulted on complaints requiring in-person visits that arise in one of their assigned facilities.  </w:t>
            </w:r>
            <w:r w:rsidR="006D35AB">
              <w:rPr>
                <w:rFonts w:ascii="Arial" w:hAnsi="Arial" w:cs="Arial"/>
                <w:sz w:val="24"/>
                <w:szCs w:val="24"/>
              </w:rPr>
              <w:t>Ombudsman representatives</w:t>
            </w:r>
            <w:r w:rsidRPr="00C621CE">
              <w:rPr>
                <w:rFonts w:ascii="Arial" w:hAnsi="Arial" w:cs="Arial"/>
                <w:sz w:val="24"/>
                <w:szCs w:val="24"/>
              </w:rPr>
              <w:t xml:space="preserve"> </w:t>
            </w:r>
            <w:r w:rsidR="006D35AB">
              <w:rPr>
                <w:rFonts w:ascii="Arial" w:hAnsi="Arial" w:cs="Arial"/>
                <w:sz w:val="24"/>
                <w:szCs w:val="24"/>
              </w:rPr>
              <w:t>should</w:t>
            </w:r>
            <w:r w:rsidRPr="00C621CE">
              <w:rPr>
                <w:rFonts w:ascii="Arial" w:hAnsi="Arial" w:cs="Arial"/>
                <w:sz w:val="24"/>
                <w:szCs w:val="24"/>
              </w:rPr>
              <w:t xml:space="preserve"> continue remotely contacting residents and facilities.</w:t>
            </w:r>
          </w:p>
          <w:p w14:paraId="7442CD89" w14:textId="57348719" w:rsidR="00C621CE" w:rsidRPr="00FA5D62" w:rsidRDefault="00C621CE" w:rsidP="00C80278">
            <w:pPr>
              <w:autoSpaceDE w:val="0"/>
              <w:autoSpaceDN w:val="0"/>
              <w:adjustRightInd w:val="0"/>
              <w:rPr>
                <w:rFonts w:ascii="Verdana" w:hAnsi="Verdana" w:cs="Arial"/>
                <w:b/>
                <w:bCs/>
                <w:color w:val="1F4E79" w:themeColor="accent5" w:themeShade="80"/>
                <w:sz w:val="18"/>
                <w:szCs w:val="18"/>
              </w:rPr>
            </w:pPr>
          </w:p>
          <w:p w14:paraId="152FBFCC" w14:textId="5AD1BB1A" w:rsidR="00750830" w:rsidRDefault="00750830" w:rsidP="00C80278">
            <w:pPr>
              <w:autoSpaceDE w:val="0"/>
              <w:autoSpaceDN w:val="0"/>
              <w:adjustRightInd w:val="0"/>
              <w:rPr>
                <w:rFonts w:ascii="Arial" w:hAnsi="Arial" w:cs="Arial"/>
                <w:sz w:val="24"/>
                <w:szCs w:val="24"/>
              </w:rPr>
            </w:pPr>
            <w:r>
              <w:rPr>
                <w:rFonts w:ascii="Arial" w:hAnsi="Arial" w:cs="Arial"/>
                <w:sz w:val="24"/>
                <w:szCs w:val="24"/>
              </w:rPr>
              <w:t>In Phase II, after the LTCOP Coordinator has had experience and feedback from paid staff returning to facilities and has consulted with the State Ombudsman, the Coordinator may authorize volunteers to conduct indoor visits as well.</w:t>
            </w:r>
          </w:p>
          <w:p w14:paraId="6589B50F" w14:textId="77777777" w:rsidR="00750830" w:rsidRPr="00836F21" w:rsidRDefault="00750830" w:rsidP="00836F21">
            <w:pPr>
              <w:autoSpaceDE w:val="0"/>
              <w:autoSpaceDN w:val="0"/>
              <w:adjustRightInd w:val="0"/>
              <w:rPr>
                <w:rFonts w:ascii="Arial" w:hAnsi="Arial" w:cs="Arial"/>
                <w:color w:val="1F4E79" w:themeColor="accent5" w:themeShade="80"/>
                <w:sz w:val="24"/>
                <w:szCs w:val="24"/>
              </w:rPr>
            </w:pPr>
          </w:p>
          <w:p w14:paraId="584E89F9" w14:textId="4AE5FDB4" w:rsidR="007C35FD" w:rsidRPr="006C43D0" w:rsidRDefault="007C35FD" w:rsidP="00836F21">
            <w:pPr>
              <w:autoSpaceDE w:val="0"/>
              <w:autoSpaceDN w:val="0"/>
              <w:adjustRightInd w:val="0"/>
              <w:spacing w:line="276" w:lineRule="auto"/>
              <w:rPr>
                <w:rFonts w:ascii="Verdana" w:hAnsi="Verdana" w:cs="Arial"/>
                <w:b/>
                <w:bCs/>
                <w:color w:val="1F4E79" w:themeColor="accent5" w:themeShade="80"/>
                <w:sz w:val="24"/>
                <w:szCs w:val="24"/>
              </w:rPr>
            </w:pPr>
            <w:r w:rsidRPr="006C43D0">
              <w:rPr>
                <w:rFonts w:ascii="Verdana" w:hAnsi="Verdana" w:cs="Arial"/>
                <w:b/>
                <w:bCs/>
                <w:color w:val="1F4E79" w:themeColor="accent5" w:themeShade="80"/>
                <w:sz w:val="24"/>
                <w:szCs w:val="24"/>
              </w:rPr>
              <w:t>FACILITY</w:t>
            </w:r>
            <w:r>
              <w:rPr>
                <w:rFonts w:ascii="Verdana" w:hAnsi="Verdana" w:cs="Arial"/>
                <w:b/>
                <w:bCs/>
                <w:color w:val="000000"/>
                <w:sz w:val="24"/>
                <w:szCs w:val="24"/>
              </w:rPr>
              <w:t xml:space="preserve"> </w:t>
            </w:r>
            <w:r>
              <w:rPr>
                <w:rFonts w:ascii="Verdana" w:hAnsi="Verdana" w:cs="Arial"/>
                <w:b/>
                <w:bCs/>
                <w:color w:val="1F4E79" w:themeColor="accent5" w:themeShade="80"/>
                <w:sz w:val="24"/>
                <w:szCs w:val="24"/>
              </w:rPr>
              <w:t>VISIT RESTRICTIONS</w:t>
            </w:r>
          </w:p>
          <w:p w14:paraId="5D3AD68C" w14:textId="69B60E8C" w:rsidR="00BE1D4E" w:rsidRDefault="00BE1D4E" w:rsidP="00DF2C4C">
            <w:pPr>
              <w:autoSpaceDE w:val="0"/>
              <w:autoSpaceDN w:val="0"/>
              <w:adjustRightInd w:val="0"/>
              <w:spacing w:line="288" w:lineRule="auto"/>
              <w:rPr>
                <w:rFonts w:ascii="Arial" w:hAnsi="Arial" w:cs="Arial"/>
                <w:color w:val="000000"/>
                <w:sz w:val="24"/>
                <w:szCs w:val="24"/>
              </w:rPr>
            </w:pPr>
            <w:r>
              <w:rPr>
                <w:rFonts w:ascii="Arial" w:hAnsi="Arial" w:cs="Arial"/>
                <w:color w:val="000000"/>
                <w:sz w:val="24"/>
                <w:szCs w:val="24"/>
              </w:rPr>
              <w:t xml:space="preserve">During Phase I of LTCOP Reentry to Facilities, </w:t>
            </w:r>
          </w:p>
          <w:p w14:paraId="4AD591C5" w14:textId="5ACE118C" w:rsidR="00D8195E" w:rsidRDefault="000C3FA1" w:rsidP="006C43D0">
            <w:pPr>
              <w:numPr>
                <w:ilvl w:val="0"/>
                <w:numId w:val="45"/>
              </w:numPr>
              <w:autoSpaceDE w:val="0"/>
              <w:autoSpaceDN w:val="0"/>
              <w:adjustRightInd w:val="0"/>
              <w:spacing w:line="276" w:lineRule="auto"/>
              <w:ind w:left="703"/>
              <w:rPr>
                <w:rFonts w:ascii="Arial" w:hAnsi="Arial" w:cs="Arial"/>
                <w:color w:val="000000"/>
                <w:sz w:val="24"/>
                <w:szCs w:val="24"/>
              </w:rPr>
            </w:pPr>
            <w:r>
              <w:rPr>
                <w:rFonts w:ascii="Arial" w:hAnsi="Arial" w:cs="Arial"/>
                <w:color w:val="000000"/>
                <w:sz w:val="24"/>
                <w:szCs w:val="24"/>
              </w:rPr>
              <w:t>Facility visits must be c</w:t>
            </w:r>
            <w:r w:rsidR="00BE1D4E">
              <w:rPr>
                <w:rFonts w:ascii="Arial" w:hAnsi="Arial" w:cs="Arial"/>
                <w:color w:val="000000"/>
                <w:sz w:val="24"/>
                <w:szCs w:val="24"/>
              </w:rPr>
              <w:t xml:space="preserve">onducted </w:t>
            </w:r>
            <w:r w:rsidR="00BE1D4E" w:rsidRPr="006C43D0">
              <w:rPr>
                <w:rFonts w:ascii="Arial" w:hAnsi="Arial" w:cs="Arial"/>
                <w:b/>
                <w:bCs/>
                <w:color w:val="000000"/>
                <w:sz w:val="24"/>
                <w:szCs w:val="24"/>
              </w:rPr>
              <w:t>voluntarily</w:t>
            </w:r>
            <w:r w:rsidR="00A634E0">
              <w:rPr>
                <w:rFonts w:ascii="Arial" w:hAnsi="Arial" w:cs="Arial"/>
                <w:color w:val="000000"/>
                <w:sz w:val="24"/>
                <w:szCs w:val="24"/>
              </w:rPr>
              <w:t xml:space="preserve">.  </w:t>
            </w:r>
          </w:p>
          <w:p w14:paraId="29A06ECB" w14:textId="01A0B89D" w:rsidR="00D8195E" w:rsidRPr="006727B8" w:rsidRDefault="00D8195E" w:rsidP="006C43D0">
            <w:pPr>
              <w:pStyle w:val="ListParagraph"/>
              <w:numPr>
                <w:ilvl w:val="0"/>
                <w:numId w:val="65"/>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Only LTCOP paid staff may enter facilities. </w:t>
            </w:r>
            <w:r w:rsidR="002B5BCD">
              <w:rPr>
                <w:rFonts w:ascii="Arial" w:hAnsi="Arial" w:cs="Arial"/>
                <w:color w:val="000000"/>
                <w:sz w:val="24"/>
                <w:szCs w:val="24"/>
              </w:rPr>
              <w:t xml:space="preserve"> </w:t>
            </w:r>
            <w:r w:rsidRPr="006C43D0">
              <w:rPr>
                <w:rFonts w:ascii="Arial" w:hAnsi="Arial" w:cs="Arial"/>
                <w:i/>
                <w:iCs/>
                <w:color w:val="000000"/>
                <w:sz w:val="24"/>
                <w:szCs w:val="24"/>
              </w:rPr>
              <w:t xml:space="preserve">See </w:t>
            </w:r>
            <w:r w:rsidRPr="006C43D0">
              <w:rPr>
                <w:rFonts w:ascii="Arial" w:hAnsi="Arial" w:cs="Arial"/>
                <w:i/>
                <w:iCs/>
                <w:color w:val="000000"/>
                <w:sz w:val="24"/>
                <w:szCs w:val="24"/>
                <w:u w:val="single"/>
              </w:rPr>
              <w:t>Considerations for Facility Visits</w:t>
            </w:r>
            <w:r w:rsidRPr="006C43D0">
              <w:rPr>
                <w:rFonts w:ascii="Arial" w:hAnsi="Arial" w:cs="Arial"/>
                <w:i/>
                <w:iCs/>
                <w:color w:val="000000"/>
                <w:sz w:val="24"/>
                <w:szCs w:val="24"/>
              </w:rPr>
              <w:t>.</w:t>
            </w:r>
          </w:p>
          <w:p w14:paraId="11FD9EAC" w14:textId="491E2674" w:rsidR="006727B8" w:rsidRPr="006C43D0" w:rsidRDefault="006727B8" w:rsidP="006C43D0">
            <w:pPr>
              <w:pStyle w:val="ListParagraph"/>
              <w:numPr>
                <w:ilvl w:val="0"/>
                <w:numId w:val="65"/>
              </w:numPr>
              <w:autoSpaceDE w:val="0"/>
              <w:autoSpaceDN w:val="0"/>
              <w:adjustRightInd w:val="0"/>
              <w:spacing w:line="276" w:lineRule="auto"/>
              <w:rPr>
                <w:rFonts w:ascii="Arial" w:hAnsi="Arial" w:cs="Arial"/>
                <w:color w:val="000000"/>
                <w:sz w:val="24"/>
                <w:szCs w:val="24"/>
              </w:rPr>
            </w:pPr>
            <w:r w:rsidRPr="006727B8">
              <w:rPr>
                <w:rFonts w:ascii="Arial" w:hAnsi="Arial" w:cs="Arial"/>
                <w:color w:val="000000"/>
                <w:sz w:val="24"/>
                <w:szCs w:val="24"/>
              </w:rPr>
              <w:t xml:space="preserve">Volunteer Ombudsman representatives who self-assess and are symptom free </w:t>
            </w:r>
            <w:r w:rsidR="004538D3">
              <w:rPr>
                <w:rFonts w:ascii="Arial" w:hAnsi="Arial" w:cs="Arial"/>
                <w:color w:val="000000"/>
                <w:sz w:val="24"/>
                <w:szCs w:val="24"/>
              </w:rPr>
              <w:t>may</w:t>
            </w:r>
            <w:r w:rsidRPr="006727B8">
              <w:rPr>
                <w:rFonts w:ascii="Arial" w:hAnsi="Arial" w:cs="Arial"/>
                <w:color w:val="000000"/>
                <w:sz w:val="24"/>
                <w:szCs w:val="24"/>
              </w:rPr>
              <w:t xml:space="preserve"> conduct outdoor visits </w:t>
            </w:r>
            <w:r>
              <w:rPr>
                <w:rFonts w:ascii="Arial" w:hAnsi="Arial" w:cs="Arial"/>
                <w:color w:val="000000"/>
                <w:sz w:val="24"/>
                <w:szCs w:val="24"/>
              </w:rPr>
              <w:t xml:space="preserve">and in subsequent phases </w:t>
            </w:r>
            <w:r w:rsidR="002B5BCD">
              <w:rPr>
                <w:rFonts w:ascii="Arial" w:hAnsi="Arial" w:cs="Arial"/>
                <w:color w:val="000000"/>
                <w:sz w:val="24"/>
                <w:szCs w:val="24"/>
              </w:rPr>
              <w:t xml:space="preserve">may </w:t>
            </w:r>
            <w:r>
              <w:rPr>
                <w:rFonts w:ascii="Arial" w:hAnsi="Arial" w:cs="Arial"/>
                <w:color w:val="000000"/>
                <w:sz w:val="24"/>
                <w:szCs w:val="24"/>
              </w:rPr>
              <w:t>conduct indoor visits.</w:t>
            </w:r>
          </w:p>
          <w:p w14:paraId="48D791AC" w14:textId="4B9591BA" w:rsidR="00BE1D4E" w:rsidRPr="006C43D0" w:rsidRDefault="00D8195E" w:rsidP="00836F21">
            <w:pPr>
              <w:pStyle w:val="ListParagraph"/>
              <w:numPr>
                <w:ilvl w:val="0"/>
                <w:numId w:val="65"/>
              </w:numPr>
              <w:autoSpaceDE w:val="0"/>
              <w:autoSpaceDN w:val="0"/>
              <w:adjustRightInd w:val="0"/>
              <w:rPr>
                <w:rFonts w:ascii="Arial" w:hAnsi="Arial" w:cs="Arial"/>
                <w:color w:val="000000"/>
                <w:sz w:val="24"/>
                <w:szCs w:val="24"/>
              </w:rPr>
            </w:pPr>
            <w:r>
              <w:rPr>
                <w:rFonts w:ascii="Arial" w:hAnsi="Arial" w:cs="Arial"/>
                <w:color w:val="000000"/>
                <w:sz w:val="24"/>
                <w:szCs w:val="24"/>
              </w:rPr>
              <w:t>LTCOP</w:t>
            </w:r>
            <w:r w:rsidRPr="006C43D0">
              <w:rPr>
                <w:rFonts w:ascii="Arial" w:hAnsi="Arial" w:cs="Arial"/>
                <w:color w:val="000000"/>
                <w:sz w:val="24"/>
                <w:szCs w:val="24"/>
              </w:rPr>
              <w:t xml:space="preserve"> </w:t>
            </w:r>
            <w:r w:rsidR="00BE1D4E" w:rsidRPr="006C43D0">
              <w:rPr>
                <w:rFonts w:ascii="Arial" w:hAnsi="Arial" w:cs="Arial"/>
                <w:color w:val="000000"/>
                <w:sz w:val="24"/>
                <w:szCs w:val="24"/>
              </w:rPr>
              <w:t>representatives will not go to subacute facilities or subacute sections of SNFs.</w:t>
            </w:r>
          </w:p>
          <w:p w14:paraId="3854F610" w14:textId="77777777" w:rsidR="00BE1D4E" w:rsidRPr="00FA5D62" w:rsidRDefault="00BE1D4E" w:rsidP="00F12D4F">
            <w:pPr>
              <w:autoSpaceDE w:val="0"/>
              <w:autoSpaceDN w:val="0"/>
              <w:adjustRightInd w:val="0"/>
              <w:ind w:left="720"/>
              <w:rPr>
                <w:rFonts w:ascii="Arial" w:hAnsi="Arial" w:cs="Arial"/>
                <w:color w:val="000000"/>
                <w:sz w:val="6"/>
                <w:szCs w:val="6"/>
              </w:rPr>
            </w:pPr>
          </w:p>
          <w:p w14:paraId="6DFA35DE" w14:textId="72A27635" w:rsidR="00BE1D4E" w:rsidRDefault="002B5BCD" w:rsidP="006C43D0">
            <w:pPr>
              <w:numPr>
                <w:ilvl w:val="0"/>
                <w:numId w:val="46"/>
              </w:numPr>
              <w:autoSpaceDE w:val="0"/>
              <w:autoSpaceDN w:val="0"/>
              <w:adjustRightInd w:val="0"/>
              <w:spacing w:line="276" w:lineRule="auto"/>
              <w:ind w:left="703"/>
              <w:rPr>
                <w:rFonts w:ascii="Arial" w:hAnsi="Arial" w:cs="Arial"/>
                <w:color w:val="000000"/>
                <w:sz w:val="24"/>
                <w:szCs w:val="24"/>
              </w:rPr>
            </w:pPr>
            <w:r w:rsidRPr="002E4F97">
              <w:rPr>
                <w:rFonts w:ascii="Arial" w:hAnsi="Arial" w:cs="Arial"/>
                <w:b/>
                <w:bCs/>
                <w:color w:val="000000"/>
                <w:sz w:val="24"/>
                <w:szCs w:val="24"/>
              </w:rPr>
              <w:t>Indoor visits</w:t>
            </w:r>
            <w:r>
              <w:rPr>
                <w:rFonts w:ascii="Arial" w:hAnsi="Arial" w:cs="Arial"/>
                <w:color w:val="000000"/>
                <w:sz w:val="24"/>
                <w:szCs w:val="24"/>
              </w:rPr>
              <w:t xml:space="preserve"> are l</w:t>
            </w:r>
            <w:r w:rsidR="00BE1D4E">
              <w:rPr>
                <w:rFonts w:ascii="Arial" w:hAnsi="Arial" w:cs="Arial"/>
                <w:color w:val="000000"/>
                <w:sz w:val="24"/>
                <w:szCs w:val="24"/>
              </w:rPr>
              <w:t>imited and prioritized as follows</w:t>
            </w:r>
            <w:r w:rsidR="00E431DB">
              <w:rPr>
                <w:rFonts w:ascii="Arial" w:hAnsi="Arial" w:cs="Arial"/>
                <w:color w:val="000000"/>
                <w:sz w:val="24"/>
                <w:szCs w:val="24"/>
              </w:rPr>
              <w:t>:</w:t>
            </w:r>
          </w:p>
          <w:p w14:paraId="25FC95DE" w14:textId="2A198B27" w:rsidR="00BE1D4E" w:rsidRDefault="00BE1D4E" w:rsidP="006C43D0">
            <w:pPr>
              <w:pStyle w:val="ListParagraph"/>
              <w:numPr>
                <w:ilvl w:val="0"/>
                <w:numId w:val="47"/>
              </w:numPr>
              <w:autoSpaceDE w:val="0"/>
              <w:autoSpaceDN w:val="0"/>
              <w:adjustRightInd w:val="0"/>
              <w:spacing w:line="276" w:lineRule="auto"/>
              <w:ind w:left="1080"/>
              <w:rPr>
                <w:rFonts w:ascii="Arial" w:hAnsi="Arial" w:cs="Arial"/>
                <w:color w:val="000000"/>
                <w:sz w:val="24"/>
                <w:szCs w:val="24"/>
              </w:rPr>
            </w:pPr>
            <w:r w:rsidRPr="002375D9">
              <w:rPr>
                <w:rFonts w:ascii="Arial" w:hAnsi="Arial" w:cs="Arial"/>
                <w:color w:val="000000"/>
                <w:sz w:val="24"/>
                <w:szCs w:val="24"/>
              </w:rPr>
              <w:t xml:space="preserve">Investigations of </w:t>
            </w:r>
            <w:r>
              <w:rPr>
                <w:rFonts w:ascii="Arial" w:hAnsi="Arial" w:cs="Arial"/>
                <w:color w:val="000000"/>
                <w:sz w:val="24"/>
                <w:szCs w:val="24"/>
              </w:rPr>
              <w:t xml:space="preserve">serious physical or sexual </w:t>
            </w:r>
            <w:r w:rsidRPr="002375D9">
              <w:rPr>
                <w:rFonts w:ascii="Arial" w:hAnsi="Arial" w:cs="Arial"/>
                <w:color w:val="000000"/>
                <w:sz w:val="24"/>
                <w:szCs w:val="24"/>
              </w:rPr>
              <w:t xml:space="preserve">abuse </w:t>
            </w:r>
            <w:r>
              <w:rPr>
                <w:rFonts w:ascii="Arial" w:hAnsi="Arial" w:cs="Arial"/>
                <w:color w:val="000000"/>
                <w:sz w:val="24"/>
                <w:szCs w:val="24"/>
              </w:rPr>
              <w:t xml:space="preserve">and neglect </w:t>
            </w:r>
            <w:r w:rsidRPr="002375D9">
              <w:rPr>
                <w:rFonts w:ascii="Arial" w:hAnsi="Arial" w:cs="Arial"/>
                <w:color w:val="000000"/>
                <w:sz w:val="24"/>
                <w:szCs w:val="24"/>
              </w:rPr>
              <w:t>complaint</w:t>
            </w:r>
            <w:r>
              <w:rPr>
                <w:rFonts w:ascii="Arial" w:hAnsi="Arial" w:cs="Arial"/>
                <w:color w:val="000000"/>
                <w:sz w:val="24"/>
                <w:szCs w:val="24"/>
              </w:rPr>
              <w:t>s.</w:t>
            </w:r>
          </w:p>
          <w:p w14:paraId="1AE29D93" w14:textId="77777777" w:rsidR="00BE1D4E" w:rsidRPr="007E5F4C" w:rsidRDefault="00BE1D4E" w:rsidP="006C43D0">
            <w:pPr>
              <w:pStyle w:val="ListParagraph"/>
              <w:autoSpaceDE w:val="0"/>
              <w:autoSpaceDN w:val="0"/>
              <w:adjustRightInd w:val="0"/>
              <w:spacing w:line="276" w:lineRule="auto"/>
              <w:ind w:left="803"/>
              <w:rPr>
                <w:rFonts w:ascii="Arial" w:hAnsi="Arial" w:cs="Arial"/>
                <w:color w:val="000000"/>
                <w:sz w:val="4"/>
                <w:szCs w:val="4"/>
              </w:rPr>
            </w:pPr>
          </w:p>
          <w:p w14:paraId="557861B2" w14:textId="77777777" w:rsidR="006F3F53" w:rsidRDefault="00BE1D4E" w:rsidP="00B46D00">
            <w:pPr>
              <w:pStyle w:val="ListParagraph"/>
              <w:numPr>
                <w:ilvl w:val="0"/>
                <w:numId w:val="47"/>
              </w:numPr>
              <w:autoSpaceDE w:val="0"/>
              <w:autoSpaceDN w:val="0"/>
              <w:adjustRightInd w:val="0"/>
              <w:spacing w:line="276" w:lineRule="auto"/>
              <w:ind w:left="1080"/>
              <w:rPr>
                <w:rFonts w:ascii="Arial" w:hAnsi="Arial" w:cs="Arial"/>
                <w:color w:val="000000"/>
                <w:sz w:val="24"/>
                <w:szCs w:val="24"/>
              </w:rPr>
            </w:pPr>
            <w:r w:rsidRPr="002375D9">
              <w:rPr>
                <w:rFonts w:ascii="Arial" w:hAnsi="Arial" w:cs="Arial"/>
                <w:color w:val="000000"/>
                <w:sz w:val="24"/>
                <w:szCs w:val="24"/>
              </w:rPr>
              <w:t>Investigations of non-abuse complaints that cannot be conducted by phone, Zoom, Skype, or other means of virtual</w:t>
            </w:r>
            <w:r>
              <w:rPr>
                <w:rFonts w:ascii="Arial" w:hAnsi="Arial" w:cs="Arial"/>
                <w:color w:val="000000"/>
                <w:sz w:val="24"/>
                <w:szCs w:val="24"/>
              </w:rPr>
              <w:t xml:space="preserve"> </w:t>
            </w:r>
            <w:r w:rsidRPr="002375D9">
              <w:rPr>
                <w:rFonts w:ascii="Arial" w:hAnsi="Arial" w:cs="Arial"/>
                <w:color w:val="000000"/>
                <w:sz w:val="24"/>
                <w:szCs w:val="24"/>
              </w:rPr>
              <w:t>communication</w:t>
            </w:r>
            <w:r>
              <w:rPr>
                <w:rFonts w:ascii="Arial" w:hAnsi="Arial" w:cs="Arial"/>
                <w:color w:val="000000"/>
                <w:sz w:val="24"/>
                <w:szCs w:val="24"/>
              </w:rPr>
              <w:t>.</w:t>
            </w:r>
          </w:p>
          <w:p w14:paraId="2A07E860" w14:textId="40108984" w:rsidR="00BE1D4E" w:rsidRPr="006C43D0" w:rsidRDefault="00BE1D4E" w:rsidP="006C43D0">
            <w:pPr>
              <w:pStyle w:val="ListParagraph"/>
              <w:autoSpaceDE w:val="0"/>
              <w:autoSpaceDN w:val="0"/>
              <w:adjustRightInd w:val="0"/>
              <w:spacing w:line="276" w:lineRule="auto"/>
              <w:ind w:left="1080"/>
              <w:rPr>
                <w:rFonts w:ascii="Arial" w:hAnsi="Arial" w:cs="Arial"/>
                <w:color w:val="000000"/>
                <w:sz w:val="4"/>
                <w:szCs w:val="4"/>
              </w:rPr>
            </w:pPr>
            <w:r w:rsidRPr="006C43D0">
              <w:rPr>
                <w:rFonts w:ascii="Arial" w:hAnsi="Arial" w:cs="Arial"/>
                <w:color w:val="000000"/>
                <w:sz w:val="4"/>
                <w:szCs w:val="4"/>
              </w:rPr>
              <w:t xml:space="preserve"> </w:t>
            </w:r>
          </w:p>
          <w:p w14:paraId="443993C0" w14:textId="7A7FFD4B" w:rsidR="00B46D00" w:rsidRDefault="00BE1D4E" w:rsidP="00B46D00">
            <w:pPr>
              <w:pStyle w:val="ListParagraph"/>
              <w:numPr>
                <w:ilvl w:val="0"/>
                <w:numId w:val="47"/>
              </w:numPr>
              <w:autoSpaceDE w:val="0"/>
              <w:autoSpaceDN w:val="0"/>
              <w:adjustRightInd w:val="0"/>
              <w:spacing w:line="276" w:lineRule="auto"/>
              <w:ind w:left="1080"/>
              <w:rPr>
                <w:rFonts w:ascii="Arial" w:hAnsi="Arial" w:cs="Arial"/>
                <w:color w:val="000000"/>
                <w:sz w:val="24"/>
                <w:szCs w:val="24"/>
              </w:rPr>
            </w:pPr>
            <w:r w:rsidRPr="002375D9">
              <w:rPr>
                <w:rFonts w:ascii="Arial" w:hAnsi="Arial" w:cs="Arial"/>
                <w:color w:val="000000"/>
                <w:sz w:val="24"/>
                <w:szCs w:val="24"/>
              </w:rPr>
              <w:t xml:space="preserve">General </w:t>
            </w:r>
            <w:r w:rsidR="003B7387">
              <w:rPr>
                <w:rFonts w:ascii="Arial" w:hAnsi="Arial" w:cs="Arial"/>
                <w:color w:val="000000"/>
                <w:sz w:val="24"/>
                <w:szCs w:val="24"/>
              </w:rPr>
              <w:t>Facility V</w:t>
            </w:r>
            <w:r w:rsidRPr="002375D9">
              <w:rPr>
                <w:rFonts w:ascii="Arial" w:hAnsi="Arial" w:cs="Arial"/>
                <w:color w:val="000000"/>
                <w:sz w:val="24"/>
                <w:szCs w:val="24"/>
              </w:rPr>
              <w:t>isits</w:t>
            </w:r>
            <w:r w:rsidR="003B7387">
              <w:rPr>
                <w:rFonts w:ascii="Arial" w:hAnsi="Arial" w:cs="Arial"/>
                <w:color w:val="000000"/>
                <w:sz w:val="24"/>
                <w:szCs w:val="24"/>
              </w:rPr>
              <w:t xml:space="preserve"> to</w:t>
            </w:r>
            <w:r w:rsidRPr="002375D9">
              <w:rPr>
                <w:rFonts w:ascii="Arial" w:hAnsi="Arial" w:cs="Arial"/>
                <w:color w:val="000000"/>
                <w:sz w:val="24"/>
                <w:szCs w:val="24"/>
              </w:rPr>
              <w:t xml:space="preserve"> facilities </w:t>
            </w:r>
            <w:r>
              <w:rPr>
                <w:rFonts w:ascii="Arial" w:hAnsi="Arial" w:cs="Arial"/>
                <w:color w:val="000000"/>
                <w:sz w:val="24"/>
                <w:szCs w:val="24"/>
              </w:rPr>
              <w:t>with</w:t>
            </w:r>
            <w:r w:rsidRPr="002375D9">
              <w:rPr>
                <w:rFonts w:ascii="Arial" w:hAnsi="Arial" w:cs="Arial"/>
                <w:color w:val="000000"/>
                <w:sz w:val="24"/>
                <w:szCs w:val="24"/>
              </w:rPr>
              <w:t xml:space="preserve"> histor</w:t>
            </w:r>
            <w:r>
              <w:rPr>
                <w:rFonts w:ascii="Arial" w:hAnsi="Arial" w:cs="Arial"/>
                <w:color w:val="000000"/>
                <w:sz w:val="24"/>
                <w:szCs w:val="24"/>
              </w:rPr>
              <w:t>y</w:t>
            </w:r>
            <w:r w:rsidRPr="002375D9">
              <w:rPr>
                <w:rFonts w:ascii="Arial" w:hAnsi="Arial" w:cs="Arial"/>
                <w:color w:val="000000"/>
                <w:sz w:val="24"/>
                <w:szCs w:val="24"/>
              </w:rPr>
              <w:t xml:space="preserve"> of </w:t>
            </w:r>
            <w:r>
              <w:rPr>
                <w:rFonts w:ascii="Arial" w:hAnsi="Arial" w:cs="Arial"/>
                <w:color w:val="000000"/>
                <w:sz w:val="24"/>
                <w:szCs w:val="24"/>
              </w:rPr>
              <w:t xml:space="preserve">higher </w:t>
            </w:r>
            <w:r w:rsidRPr="002375D9">
              <w:rPr>
                <w:rFonts w:ascii="Arial" w:hAnsi="Arial" w:cs="Arial"/>
                <w:color w:val="000000"/>
                <w:sz w:val="24"/>
                <w:szCs w:val="24"/>
              </w:rPr>
              <w:t>complaints.</w:t>
            </w:r>
            <w:r w:rsidR="000C4629">
              <w:rPr>
                <w:rFonts w:ascii="Arial" w:hAnsi="Arial" w:cs="Arial"/>
                <w:color w:val="000000"/>
                <w:sz w:val="24"/>
                <w:szCs w:val="24"/>
              </w:rPr>
              <w:t xml:space="preserve"> </w:t>
            </w:r>
          </w:p>
          <w:p w14:paraId="19341565" w14:textId="5D93509E" w:rsidR="00F25FC4" w:rsidRPr="006C43D0" w:rsidRDefault="00B46D00" w:rsidP="00836F21">
            <w:pPr>
              <w:pStyle w:val="ListParagraph"/>
              <w:autoSpaceDE w:val="0"/>
              <w:autoSpaceDN w:val="0"/>
              <w:adjustRightInd w:val="0"/>
              <w:ind w:left="1080"/>
              <w:rPr>
                <w:rFonts w:ascii="Arial" w:hAnsi="Arial" w:cs="Arial"/>
                <w:color w:val="000000"/>
                <w:sz w:val="24"/>
                <w:szCs w:val="24"/>
              </w:rPr>
            </w:pPr>
            <w:r>
              <w:rPr>
                <w:rFonts w:ascii="Arial" w:hAnsi="Arial" w:cs="Arial"/>
                <w:color w:val="000000"/>
                <w:sz w:val="24"/>
                <w:szCs w:val="24"/>
              </w:rPr>
              <w:t xml:space="preserve">    </w:t>
            </w:r>
            <w:r w:rsidR="000C4629">
              <w:rPr>
                <w:rFonts w:ascii="Arial" w:hAnsi="Arial" w:cs="Arial"/>
                <w:i/>
                <w:iCs/>
                <w:color w:val="000000"/>
                <w:sz w:val="24"/>
                <w:szCs w:val="24"/>
              </w:rPr>
              <w:t>(See ODIN FAQs – COVID</w:t>
            </w:r>
            <w:r w:rsidR="000B434D">
              <w:rPr>
                <w:rFonts w:ascii="Arial" w:hAnsi="Arial" w:cs="Arial"/>
                <w:i/>
                <w:iCs/>
                <w:color w:val="000000"/>
                <w:sz w:val="24"/>
                <w:szCs w:val="24"/>
              </w:rPr>
              <w:t>-</w:t>
            </w:r>
            <w:r w:rsidR="000C4629">
              <w:rPr>
                <w:rFonts w:ascii="Arial" w:hAnsi="Arial" w:cs="Arial"/>
                <w:i/>
                <w:iCs/>
                <w:color w:val="000000"/>
                <w:sz w:val="24"/>
                <w:szCs w:val="24"/>
              </w:rPr>
              <w:t>19 July 2020 Updat</w:t>
            </w:r>
            <w:r w:rsidR="00F066D4">
              <w:rPr>
                <w:rFonts w:ascii="Arial" w:hAnsi="Arial" w:cs="Arial"/>
                <w:i/>
                <w:iCs/>
                <w:color w:val="000000"/>
                <w:sz w:val="24"/>
                <w:szCs w:val="24"/>
              </w:rPr>
              <w:t>e</w:t>
            </w:r>
            <w:r w:rsidR="000C4629">
              <w:rPr>
                <w:rFonts w:ascii="Arial" w:hAnsi="Arial" w:cs="Arial"/>
                <w:i/>
                <w:iCs/>
                <w:color w:val="000000"/>
                <w:sz w:val="24"/>
                <w:szCs w:val="24"/>
              </w:rPr>
              <w:t>.)</w:t>
            </w:r>
          </w:p>
          <w:p w14:paraId="14E9E105" w14:textId="77777777" w:rsidR="00BE1D4E" w:rsidRPr="00FA5D62" w:rsidRDefault="00BE1D4E" w:rsidP="007E5F4C">
            <w:pPr>
              <w:autoSpaceDE w:val="0"/>
              <w:autoSpaceDN w:val="0"/>
              <w:adjustRightInd w:val="0"/>
              <w:rPr>
                <w:rFonts w:ascii="Arial" w:hAnsi="Arial" w:cs="Arial"/>
                <w:color w:val="000000"/>
                <w:sz w:val="6"/>
                <w:szCs w:val="6"/>
              </w:rPr>
            </w:pPr>
          </w:p>
          <w:p w14:paraId="6912748A" w14:textId="77777777" w:rsidR="00E431DB" w:rsidRDefault="002E4F97" w:rsidP="002B5BCD">
            <w:pPr>
              <w:pStyle w:val="ListParagraph"/>
              <w:numPr>
                <w:ilvl w:val="0"/>
                <w:numId w:val="48"/>
              </w:numPr>
              <w:autoSpaceDE w:val="0"/>
              <w:autoSpaceDN w:val="0"/>
              <w:adjustRightInd w:val="0"/>
              <w:spacing w:line="276" w:lineRule="auto"/>
              <w:ind w:left="705"/>
              <w:rPr>
                <w:rFonts w:ascii="Arial" w:hAnsi="Arial" w:cs="Arial"/>
                <w:color w:val="000000"/>
                <w:sz w:val="24"/>
                <w:szCs w:val="24"/>
              </w:rPr>
            </w:pPr>
            <w:r w:rsidRPr="00A466D5">
              <w:rPr>
                <w:rFonts w:ascii="Arial" w:hAnsi="Arial" w:cs="Arial"/>
                <w:b/>
                <w:bCs/>
                <w:color w:val="000000"/>
                <w:sz w:val="24"/>
                <w:szCs w:val="24"/>
              </w:rPr>
              <w:t>Outdoor</w:t>
            </w:r>
            <w:r w:rsidR="002B5BCD" w:rsidRPr="00A466D5">
              <w:rPr>
                <w:rFonts w:ascii="Arial" w:hAnsi="Arial" w:cs="Arial"/>
                <w:b/>
                <w:bCs/>
                <w:color w:val="000000"/>
                <w:sz w:val="24"/>
                <w:szCs w:val="24"/>
              </w:rPr>
              <w:t xml:space="preserve"> visits</w:t>
            </w:r>
            <w:r w:rsidR="002B5BCD" w:rsidRPr="002B5BCD">
              <w:rPr>
                <w:rFonts w:ascii="Arial" w:hAnsi="Arial" w:cs="Arial"/>
                <w:color w:val="000000"/>
                <w:sz w:val="24"/>
                <w:szCs w:val="24"/>
              </w:rPr>
              <w:t xml:space="preserve"> </w:t>
            </w:r>
            <w:r w:rsidR="00A466D5">
              <w:rPr>
                <w:rFonts w:ascii="Arial" w:hAnsi="Arial" w:cs="Arial"/>
                <w:color w:val="000000"/>
                <w:sz w:val="24"/>
                <w:szCs w:val="24"/>
              </w:rPr>
              <w:t xml:space="preserve">are </w:t>
            </w:r>
            <w:r w:rsidR="002B5BCD" w:rsidRPr="002B5BCD">
              <w:rPr>
                <w:rFonts w:ascii="Arial" w:hAnsi="Arial" w:cs="Arial"/>
                <w:color w:val="000000"/>
                <w:sz w:val="24"/>
                <w:szCs w:val="24"/>
              </w:rPr>
              <w:t>conducted on facility grounds</w:t>
            </w:r>
            <w:r w:rsidR="00A466D5">
              <w:rPr>
                <w:rFonts w:ascii="Arial" w:hAnsi="Arial" w:cs="Arial"/>
                <w:color w:val="000000"/>
                <w:sz w:val="24"/>
                <w:szCs w:val="24"/>
              </w:rPr>
              <w:t xml:space="preserve"> and may include the following:</w:t>
            </w:r>
          </w:p>
          <w:p w14:paraId="6D804887" w14:textId="389B0673" w:rsidR="00881AB4" w:rsidRDefault="00881AB4" w:rsidP="00881AB4">
            <w:pPr>
              <w:pStyle w:val="ListParagraph"/>
              <w:numPr>
                <w:ilvl w:val="0"/>
                <w:numId w:val="66"/>
              </w:numPr>
              <w:rPr>
                <w:rFonts w:ascii="Arial" w:hAnsi="Arial" w:cs="Arial"/>
                <w:color w:val="000000"/>
                <w:sz w:val="24"/>
                <w:szCs w:val="24"/>
              </w:rPr>
            </w:pPr>
            <w:r w:rsidRPr="00881AB4">
              <w:rPr>
                <w:rFonts w:ascii="Arial" w:hAnsi="Arial" w:cs="Arial"/>
                <w:color w:val="000000"/>
                <w:sz w:val="24"/>
                <w:szCs w:val="24"/>
              </w:rPr>
              <w:t>Investigations of non-abuse complaints that cannot be conducted by phone, Zoom, Skype, or other means of virtual communication.</w:t>
            </w:r>
          </w:p>
          <w:p w14:paraId="2E53444B" w14:textId="77777777" w:rsidR="00FA5D62" w:rsidRPr="00FA5D62" w:rsidRDefault="00FA5D62" w:rsidP="00FA5D62">
            <w:pPr>
              <w:pStyle w:val="ListParagraph"/>
              <w:ind w:left="1080"/>
              <w:rPr>
                <w:rFonts w:ascii="Arial" w:hAnsi="Arial" w:cs="Arial"/>
                <w:color w:val="000000"/>
                <w:sz w:val="4"/>
                <w:szCs w:val="4"/>
              </w:rPr>
            </w:pPr>
          </w:p>
          <w:p w14:paraId="641D5FC0" w14:textId="55EF2AC1" w:rsidR="00980121" w:rsidRDefault="00980121" w:rsidP="00FA5D62">
            <w:pPr>
              <w:rPr>
                <w:rFonts w:ascii="Arial" w:hAnsi="Arial" w:cs="Arial"/>
                <w:color w:val="000000"/>
                <w:sz w:val="4"/>
                <w:szCs w:val="4"/>
              </w:rPr>
            </w:pPr>
          </w:p>
          <w:p w14:paraId="7814FCE7" w14:textId="281410D2" w:rsidR="002B5BCD" w:rsidRPr="00FA5D62" w:rsidRDefault="00980121" w:rsidP="00FA5D62">
            <w:pPr>
              <w:pStyle w:val="ListParagraph"/>
              <w:numPr>
                <w:ilvl w:val="0"/>
                <w:numId w:val="66"/>
              </w:numPr>
              <w:autoSpaceDE w:val="0"/>
              <w:autoSpaceDN w:val="0"/>
              <w:adjustRightInd w:val="0"/>
              <w:ind w:left="1062"/>
              <w:rPr>
                <w:rFonts w:ascii="Arial" w:hAnsi="Arial" w:cs="Arial"/>
                <w:i/>
                <w:iCs/>
                <w:color w:val="000000"/>
                <w:sz w:val="24"/>
                <w:szCs w:val="24"/>
              </w:rPr>
            </w:pPr>
            <w:r w:rsidRPr="00FA5D62">
              <w:rPr>
                <w:rFonts w:ascii="Arial" w:hAnsi="Arial" w:cs="Arial"/>
                <w:color w:val="000000"/>
                <w:sz w:val="24"/>
                <w:szCs w:val="24"/>
              </w:rPr>
              <w:t>LTCOP services such as Information and Assistance and/or Resident or Family Council Participation.</w:t>
            </w:r>
            <w:r w:rsidR="00FA5D62">
              <w:rPr>
                <w:rFonts w:ascii="Arial" w:hAnsi="Arial" w:cs="Arial"/>
                <w:color w:val="000000"/>
                <w:sz w:val="24"/>
                <w:szCs w:val="24"/>
              </w:rPr>
              <w:t xml:space="preserve">  </w:t>
            </w:r>
            <w:r w:rsidR="002B5BCD" w:rsidRPr="00FA5D62">
              <w:rPr>
                <w:rFonts w:ascii="Arial" w:hAnsi="Arial" w:cs="Arial"/>
                <w:i/>
                <w:iCs/>
                <w:color w:val="000000"/>
                <w:sz w:val="24"/>
                <w:szCs w:val="24"/>
              </w:rPr>
              <w:t>(See ODIN FAQs – COVID-19 July 2020 Update.)</w:t>
            </w:r>
          </w:p>
          <w:p w14:paraId="0DB6BD91" w14:textId="77777777" w:rsidR="008D6C30" w:rsidRPr="00FA5D62" w:rsidRDefault="008D6C30" w:rsidP="00836F21">
            <w:pPr>
              <w:pStyle w:val="ListParagraph"/>
              <w:autoSpaceDE w:val="0"/>
              <w:autoSpaceDN w:val="0"/>
              <w:adjustRightInd w:val="0"/>
              <w:ind w:left="1335"/>
              <w:rPr>
                <w:rFonts w:ascii="Arial" w:hAnsi="Arial" w:cs="Arial"/>
                <w:i/>
                <w:iCs/>
                <w:color w:val="000000"/>
                <w:sz w:val="6"/>
                <w:szCs w:val="6"/>
              </w:rPr>
            </w:pPr>
          </w:p>
          <w:p w14:paraId="38E2C396" w14:textId="1E802FC8" w:rsidR="006F3F53" w:rsidRDefault="00630A9E" w:rsidP="00B46D00">
            <w:pPr>
              <w:pStyle w:val="ListParagraph"/>
              <w:numPr>
                <w:ilvl w:val="0"/>
                <w:numId w:val="48"/>
              </w:numPr>
              <w:autoSpaceDE w:val="0"/>
              <w:autoSpaceDN w:val="0"/>
              <w:adjustRightInd w:val="0"/>
              <w:spacing w:line="276" w:lineRule="auto"/>
              <w:ind w:left="703"/>
              <w:rPr>
                <w:rFonts w:ascii="Arial" w:hAnsi="Arial" w:cs="Arial"/>
                <w:color w:val="000000"/>
                <w:sz w:val="24"/>
                <w:szCs w:val="24"/>
              </w:rPr>
            </w:pPr>
            <w:r>
              <w:rPr>
                <w:rFonts w:ascii="Arial" w:hAnsi="Arial" w:cs="Arial"/>
                <w:color w:val="000000"/>
                <w:sz w:val="24"/>
                <w:szCs w:val="24"/>
              </w:rPr>
              <w:t>All v</w:t>
            </w:r>
            <w:r w:rsidR="002B5BCD">
              <w:rPr>
                <w:rFonts w:ascii="Arial" w:hAnsi="Arial" w:cs="Arial"/>
                <w:color w:val="000000"/>
                <w:sz w:val="24"/>
                <w:szCs w:val="24"/>
              </w:rPr>
              <w:t>isits are r</w:t>
            </w:r>
            <w:r w:rsidR="00BE1D4E" w:rsidRPr="00CA52C6">
              <w:rPr>
                <w:rFonts w:ascii="Arial" w:hAnsi="Arial" w:cs="Arial"/>
                <w:color w:val="000000"/>
                <w:sz w:val="24"/>
                <w:szCs w:val="24"/>
              </w:rPr>
              <w:t xml:space="preserve">estricted to one </w:t>
            </w:r>
            <w:r>
              <w:rPr>
                <w:rFonts w:ascii="Arial" w:hAnsi="Arial" w:cs="Arial"/>
                <w:color w:val="000000"/>
                <w:sz w:val="24"/>
                <w:szCs w:val="24"/>
              </w:rPr>
              <w:t>facility</w:t>
            </w:r>
            <w:r w:rsidR="00BE1D4E" w:rsidRPr="00CA52C6">
              <w:rPr>
                <w:rFonts w:ascii="Arial" w:hAnsi="Arial" w:cs="Arial"/>
                <w:color w:val="000000"/>
                <w:sz w:val="24"/>
                <w:szCs w:val="24"/>
              </w:rPr>
              <w:t xml:space="preserve"> per day</w:t>
            </w:r>
            <w:r w:rsidR="00A568F2">
              <w:rPr>
                <w:rFonts w:ascii="Arial" w:hAnsi="Arial" w:cs="Arial"/>
                <w:color w:val="000000"/>
                <w:sz w:val="24"/>
                <w:szCs w:val="24"/>
              </w:rPr>
              <w:t xml:space="preserve"> and </w:t>
            </w:r>
            <w:r w:rsidR="00BE1D4E" w:rsidRPr="00CA52C6">
              <w:rPr>
                <w:rFonts w:ascii="Arial" w:hAnsi="Arial" w:cs="Arial"/>
                <w:color w:val="000000"/>
                <w:sz w:val="24"/>
                <w:szCs w:val="24"/>
              </w:rPr>
              <w:t>may last up to three hours.</w:t>
            </w:r>
            <w:r w:rsidR="00140EC1">
              <w:rPr>
                <w:rFonts w:ascii="Arial" w:hAnsi="Arial" w:cs="Arial"/>
                <w:color w:val="000000"/>
                <w:sz w:val="24"/>
                <w:szCs w:val="24"/>
              </w:rPr>
              <w:t xml:space="preserve">  </w:t>
            </w:r>
          </w:p>
          <w:p w14:paraId="1F6BE617" w14:textId="1D2894D7" w:rsidR="00BE1D4E" w:rsidRPr="00FA5D62" w:rsidRDefault="00BE1D4E" w:rsidP="006C43D0">
            <w:pPr>
              <w:pStyle w:val="ListParagraph"/>
              <w:autoSpaceDE w:val="0"/>
              <w:autoSpaceDN w:val="0"/>
              <w:adjustRightInd w:val="0"/>
              <w:ind w:left="703"/>
              <w:rPr>
                <w:rFonts w:ascii="Arial" w:hAnsi="Arial" w:cs="Arial"/>
                <w:color w:val="000000"/>
                <w:sz w:val="6"/>
                <w:szCs w:val="6"/>
              </w:rPr>
            </w:pPr>
            <w:r w:rsidRPr="00FA5D62">
              <w:rPr>
                <w:rFonts w:ascii="Arial" w:hAnsi="Arial" w:cs="Arial"/>
                <w:color w:val="000000"/>
                <w:sz w:val="6"/>
                <w:szCs w:val="6"/>
              </w:rPr>
              <w:t xml:space="preserve"> </w:t>
            </w:r>
          </w:p>
          <w:p w14:paraId="519FA87B" w14:textId="77777777" w:rsidR="00F066D4" w:rsidRDefault="00BE1D4E" w:rsidP="00980121">
            <w:pPr>
              <w:pStyle w:val="ListParagraph"/>
              <w:numPr>
                <w:ilvl w:val="0"/>
                <w:numId w:val="48"/>
              </w:numPr>
              <w:autoSpaceDE w:val="0"/>
              <w:autoSpaceDN w:val="0"/>
              <w:adjustRightInd w:val="0"/>
              <w:spacing w:line="276" w:lineRule="auto"/>
              <w:ind w:left="703"/>
              <w:rPr>
                <w:rFonts w:ascii="Arial" w:hAnsi="Arial" w:cs="Arial"/>
                <w:color w:val="000000"/>
                <w:sz w:val="24"/>
                <w:szCs w:val="24"/>
              </w:rPr>
            </w:pPr>
            <w:r w:rsidRPr="00CA52C6">
              <w:rPr>
                <w:rFonts w:ascii="Arial" w:hAnsi="Arial" w:cs="Arial"/>
                <w:color w:val="000000"/>
                <w:sz w:val="24"/>
                <w:szCs w:val="24"/>
              </w:rPr>
              <w:t xml:space="preserve">Representatives should limit time spent with residents or staff </w:t>
            </w:r>
            <w:r w:rsidRPr="00053A18">
              <w:rPr>
                <w:rFonts w:ascii="Arial" w:hAnsi="Arial" w:cs="Arial"/>
                <w:b/>
                <w:bCs/>
                <w:i/>
                <w:iCs/>
                <w:color w:val="000000"/>
                <w:sz w:val="24"/>
                <w:szCs w:val="24"/>
              </w:rPr>
              <w:t>who cannot social distance or wear masks</w:t>
            </w:r>
            <w:r w:rsidRPr="00CA52C6">
              <w:rPr>
                <w:rFonts w:ascii="Arial" w:hAnsi="Arial" w:cs="Arial"/>
                <w:color w:val="000000"/>
                <w:sz w:val="24"/>
                <w:szCs w:val="24"/>
              </w:rPr>
              <w:t xml:space="preserve"> to no longer than 15 minutes per encounter.</w:t>
            </w:r>
            <w:r w:rsidRPr="002375D9">
              <w:rPr>
                <w:rFonts w:ascii="Arial" w:hAnsi="Arial" w:cs="Arial"/>
                <w:color w:val="000000"/>
                <w:sz w:val="24"/>
                <w:szCs w:val="24"/>
              </w:rPr>
              <w:t xml:space="preserve">  </w:t>
            </w:r>
          </w:p>
          <w:p w14:paraId="750F62CD" w14:textId="77777777" w:rsidR="00F066D4" w:rsidRPr="00FA5D62" w:rsidRDefault="00F066D4" w:rsidP="00F066D4">
            <w:pPr>
              <w:pStyle w:val="ListParagraph"/>
              <w:rPr>
                <w:rFonts w:ascii="Arial" w:hAnsi="Arial" w:cs="Arial"/>
                <w:b/>
                <w:bCs/>
                <w:i/>
                <w:iCs/>
                <w:sz w:val="6"/>
                <w:szCs w:val="6"/>
              </w:rPr>
            </w:pPr>
          </w:p>
          <w:p w14:paraId="07589D15" w14:textId="158B492C" w:rsidR="00BE1D4E" w:rsidRPr="00F357F3" w:rsidRDefault="00BE1D4E" w:rsidP="00980121">
            <w:pPr>
              <w:pStyle w:val="ListParagraph"/>
              <w:numPr>
                <w:ilvl w:val="0"/>
                <w:numId w:val="48"/>
              </w:numPr>
              <w:autoSpaceDE w:val="0"/>
              <w:autoSpaceDN w:val="0"/>
              <w:adjustRightInd w:val="0"/>
              <w:spacing w:line="276" w:lineRule="auto"/>
              <w:ind w:left="703"/>
              <w:rPr>
                <w:rFonts w:ascii="Arial" w:hAnsi="Arial" w:cs="Arial"/>
                <w:color w:val="000000"/>
                <w:sz w:val="24"/>
                <w:szCs w:val="24"/>
              </w:rPr>
            </w:pPr>
            <w:r w:rsidRPr="00F066D4">
              <w:rPr>
                <w:rFonts w:ascii="Arial" w:hAnsi="Arial" w:cs="Arial"/>
                <w:b/>
                <w:bCs/>
                <w:i/>
                <w:iCs/>
                <w:sz w:val="24"/>
                <w:szCs w:val="24"/>
              </w:rPr>
              <w:t>Whenever possible, follow up with residents and staff for outstanding complaint resolutions via telephone</w:t>
            </w:r>
            <w:r w:rsidR="00FA5D62">
              <w:rPr>
                <w:rFonts w:ascii="Arial" w:hAnsi="Arial" w:cs="Arial"/>
                <w:b/>
                <w:bCs/>
                <w:i/>
                <w:iCs/>
                <w:sz w:val="24"/>
                <w:szCs w:val="24"/>
              </w:rPr>
              <w:t>, other means of virtual communication,</w:t>
            </w:r>
            <w:r w:rsidRPr="00F066D4">
              <w:rPr>
                <w:rFonts w:ascii="Arial" w:hAnsi="Arial" w:cs="Arial"/>
                <w:b/>
                <w:bCs/>
                <w:i/>
                <w:iCs/>
                <w:sz w:val="24"/>
                <w:szCs w:val="24"/>
              </w:rPr>
              <w:t xml:space="preserve"> or email.</w:t>
            </w:r>
          </w:p>
        </w:tc>
      </w:tr>
      <w:tr w:rsidR="00980121" w14:paraId="29B5D4DA" w14:textId="77777777" w:rsidTr="00D72C89">
        <w:tblPrEx>
          <w:tblBorders>
            <w:bottom w:val="single" w:sz="4" w:space="0" w:color="auto"/>
          </w:tblBorders>
        </w:tblPrEx>
        <w:trPr>
          <w:trHeight w:val="394"/>
        </w:trPr>
        <w:tc>
          <w:tcPr>
            <w:tcW w:w="10710" w:type="dxa"/>
            <w:tcBorders>
              <w:bottom w:val="single" w:sz="4" w:space="0" w:color="auto"/>
            </w:tcBorders>
          </w:tcPr>
          <w:p w14:paraId="10483509" w14:textId="77777777" w:rsidR="00980121" w:rsidRDefault="00980121" w:rsidP="00C212CC">
            <w:pPr>
              <w:autoSpaceDE w:val="0"/>
              <w:autoSpaceDN w:val="0"/>
              <w:adjustRightInd w:val="0"/>
              <w:spacing w:line="288" w:lineRule="auto"/>
              <w:ind w:left="-17"/>
              <w:rPr>
                <w:rFonts w:ascii="Verdana" w:hAnsi="Verdana" w:cs="Arial"/>
                <w:b/>
                <w:bCs/>
                <w:color w:val="C00000"/>
                <w:sz w:val="24"/>
                <w:szCs w:val="24"/>
              </w:rPr>
            </w:pPr>
            <w:r>
              <w:rPr>
                <w:rFonts w:ascii="Verdana" w:hAnsi="Verdana" w:cs="Arial"/>
                <w:b/>
                <w:bCs/>
                <w:color w:val="C00000"/>
                <w:sz w:val="24"/>
                <w:szCs w:val="24"/>
              </w:rPr>
              <w:lastRenderedPageBreak/>
              <w:t xml:space="preserve">LTCOP COORDINATORS – </w:t>
            </w:r>
          </w:p>
          <w:p w14:paraId="3D275A09" w14:textId="77777777" w:rsidR="00980121" w:rsidRPr="006C43D0" w:rsidRDefault="00980121" w:rsidP="00C212CC">
            <w:pPr>
              <w:autoSpaceDE w:val="0"/>
              <w:autoSpaceDN w:val="0"/>
              <w:adjustRightInd w:val="0"/>
              <w:spacing w:line="288" w:lineRule="auto"/>
              <w:ind w:left="-17"/>
              <w:rPr>
                <w:rFonts w:ascii="Verdana" w:hAnsi="Verdana" w:cs="Arial"/>
                <w:b/>
                <w:bCs/>
                <w:i/>
                <w:iCs/>
                <w:color w:val="C00000"/>
                <w:sz w:val="24"/>
                <w:szCs w:val="24"/>
              </w:rPr>
            </w:pPr>
            <w:r>
              <w:rPr>
                <w:rFonts w:ascii="Verdana" w:hAnsi="Verdana" w:cs="Arial"/>
                <w:b/>
                <w:bCs/>
                <w:i/>
                <w:iCs/>
                <w:color w:val="C00000"/>
                <w:sz w:val="24"/>
                <w:szCs w:val="24"/>
              </w:rPr>
              <w:t xml:space="preserve">      </w:t>
            </w:r>
            <w:r w:rsidRPr="00432558">
              <w:rPr>
                <w:rFonts w:ascii="Verdana" w:hAnsi="Verdana" w:cs="Arial"/>
                <w:b/>
                <w:bCs/>
                <w:i/>
                <w:iCs/>
                <w:color w:val="C00000"/>
                <w:sz w:val="28"/>
                <w:szCs w:val="28"/>
              </w:rPr>
              <w:t>PRIOR TO RESUMING FACILITY VISITS</w:t>
            </w:r>
            <w:r>
              <w:rPr>
                <w:rFonts w:ascii="Verdana" w:hAnsi="Verdana" w:cs="Arial"/>
                <w:b/>
                <w:bCs/>
                <w:i/>
                <w:iCs/>
                <w:color w:val="C00000"/>
                <w:sz w:val="28"/>
                <w:szCs w:val="28"/>
              </w:rPr>
              <w:t xml:space="preserve"> </w:t>
            </w:r>
            <w:r>
              <w:rPr>
                <w:rFonts w:ascii="Verdana" w:hAnsi="Verdana" w:cs="Arial"/>
                <w:b/>
                <w:bCs/>
                <w:i/>
                <w:iCs/>
                <w:color w:val="C00000"/>
                <w:sz w:val="24"/>
                <w:szCs w:val="24"/>
              </w:rPr>
              <w:t>(continued)</w:t>
            </w:r>
          </w:p>
        </w:tc>
      </w:tr>
      <w:tr w:rsidR="00980121" w14:paraId="2A8EEB44" w14:textId="77777777" w:rsidTr="00D72C89">
        <w:trPr>
          <w:cantSplit/>
          <w:trHeight w:val="3185"/>
        </w:trPr>
        <w:tc>
          <w:tcPr>
            <w:tcW w:w="10710" w:type="dxa"/>
            <w:tcBorders>
              <w:top w:val="single" w:sz="4" w:space="0" w:color="auto"/>
              <w:bottom w:val="nil"/>
            </w:tcBorders>
          </w:tcPr>
          <w:p w14:paraId="594B6946" w14:textId="77777777" w:rsidR="00980121" w:rsidRDefault="00980121" w:rsidP="00D72C89">
            <w:pPr>
              <w:autoSpaceDE w:val="0"/>
              <w:autoSpaceDN w:val="0"/>
              <w:adjustRightInd w:val="0"/>
              <w:spacing w:before="120" w:line="360" w:lineRule="auto"/>
              <w:rPr>
                <w:rFonts w:ascii="Verdana" w:hAnsi="Verdana" w:cs="Arial"/>
                <w:b/>
                <w:bCs/>
                <w:color w:val="1F4E79" w:themeColor="accent5" w:themeShade="80"/>
                <w:sz w:val="28"/>
                <w:szCs w:val="28"/>
              </w:rPr>
            </w:pPr>
            <w:r w:rsidRPr="006C43D0">
              <w:rPr>
                <w:rFonts w:ascii="Verdana" w:hAnsi="Verdana" w:cs="Arial"/>
                <w:b/>
                <w:bCs/>
                <w:color w:val="1F4E79" w:themeColor="accent5" w:themeShade="80"/>
                <w:sz w:val="24"/>
                <w:szCs w:val="24"/>
              </w:rPr>
              <w:t>CONSIDERATIONS</w:t>
            </w:r>
            <w:r w:rsidRPr="006C43D0">
              <w:rPr>
                <w:rFonts w:ascii="Verdana" w:hAnsi="Verdana" w:cs="Arial"/>
                <w:b/>
                <w:bCs/>
                <w:color w:val="1F4E79" w:themeColor="accent5" w:themeShade="80"/>
              </w:rPr>
              <w:t xml:space="preserve"> </w:t>
            </w:r>
            <w:r w:rsidRPr="006C43D0">
              <w:rPr>
                <w:rFonts w:ascii="Verdana" w:hAnsi="Verdana" w:cs="Arial"/>
                <w:b/>
                <w:bCs/>
                <w:color w:val="1F4E79" w:themeColor="accent5" w:themeShade="80"/>
                <w:sz w:val="24"/>
                <w:szCs w:val="24"/>
              </w:rPr>
              <w:t>FOR FACILITY VISITS</w:t>
            </w:r>
          </w:p>
          <w:p w14:paraId="3D1291EC" w14:textId="41E22E70" w:rsidR="00980121" w:rsidRDefault="00980121" w:rsidP="006C43D0">
            <w:pPr>
              <w:pStyle w:val="ListParagraph"/>
              <w:numPr>
                <w:ilvl w:val="0"/>
                <w:numId w:val="44"/>
              </w:numPr>
              <w:autoSpaceDE w:val="0"/>
              <w:autoSpaceDN w:val="0"/>
              <w:adjustRightInd w:val="0"/>
              <w:spacing w:line="276" w:lineRule="auto"/>
              <w:ind w:left="703"/>
              <w:rPr>
                <w:rFonts w:ascii="Arial" w:hAnsi="Arial" w:cs="Arial"/>
                <w:sz w:val="24"/>
                <w:szCs w:val="24"/>
              </w:rPr>
            </w:pPr>
            <w:r>
              <w:rPr>
                <w:rFonts w:ascii="Arial" w:hAnsi="Arial" w:cs="Arial"/>
                <w:sz w:val="24"/>
                <w:szCs w:val="24"/>
              </w:rPr>
              <w:t xml:space="preserve">Staff </w:t>
            </w:r>
            <w:r w:rsidR="00163C4C">
              <w:rPr>
                <w:rFonts w:ascii="Arial" w:hAnsi="Arial" w:cs="Arial"/>
                <w:sz w:val="24"/>
                <w:szCs w:val="24"/>
              </w:rPr>
              <w:t xml:space="preserve">Ombudsman </w:t>
            </w:r>
            <w:r w:rsidRPr="006C43D0">
              <w:rPr>
                <w:rFonts w:ascii="Arial" w:hAnsi="Arial" w:cs="Arial"/>
                <w:sz w:val="24"/>
                <w:szCs w:val="24"/>
              </w:rPr>
              <w:t xml:space="preserve">representatives may enter </w:t>
            </w:r>
            <w:r>
              <w:rPr>
                <w:rFonts w:ascii="Arial" w:hAnsi="Arial" w:cs="Arial"/>
                <w:sz w:val="24"/>
                <w:szCs w:val="24"/>
              </w:rPr>
              <w:t>Skilled N</w:t>
            </w:r>
            <w:r w:rsidRPr="006C43D0">
              <w:rPr>
                <w:rFonts w:ascii="Arial" w:hAnsi="Arial" w:cs="Arial"/>
                <w:sz w:val="24"/>
                <w:szCs w:val="24"/>
              </w:rPr>
              <w:t xml:space="preserve">ursing </w:t>
            </w:r>
            <w:r>
              <w:rPr>
                <w:rFonts w:ascii="Arial" w:hAnsi="Arial" w:cs="Arial"/>
                <w:sz w:val="24"/>
                <w:szCs w:val="24"/>
              </w:rPr>
              <w:t>F</w:t>
            </w:r>
            <w:r w:rsidRPr="006C43D0">
              <w:rPr>
                <w:rFonts w:ascii="Arial" w:hAnsi="Arial" w:cs="Arial"/>
                <w:sz w:val="24"/>
                <w:szCs w:val="24"/>
              </w:rPr>
              <w:t>acilit</w:t>
            </w:r>
            <w:r w:rsidR="00163C4C">
              <w:rPr>
                <w:rFonts w:ascii="Arial" w:hAnsi="Arial" w:cs="Arial"/>
                <w:sz w:val="24"/>
                <w:szCs w:val="24"/>
              </w:rPr>
              <w:t>ies</w:t>
            </w:r>
            <w:r>
              <w:rPr>
                <w:rFonts w:ascii="Arial" w:hAnsi="Arial" w:cs="Arial"/>
                <w:sz w:val="24"/>
                <w:szCs w:val="24"/>
              </w:rPr>
              <w:t xml:space="preserve"> (SNF) and Residential Care Facilit</w:t>
            </w:r>
            <w:r w:rsidR="00163C4C">
              <w:rPr>
                <w:rFonts w:ascii="Arial" w:hAnsi="Arial" w:cs="Arial"/>
                <w:sz w:val="24"/>
                <w:szCs w:val="24"/>
              </w:rPr>
              <w:t>ies</w:t>
            </w:r>
            <w:r>
              <w:rPr>
                <w:rFonts w:ascii="Arial" w:hAnsi="Arial" w:cs="Arial"/>
                <w:sz w:val="24"/>
                <w:szCs w:val="24"/>
              </w:rPr>
              <w:t xml:space="preserve"> for the Elderly (RCFE)</w:t>
            </w:r>
            <w:r w:rsidRPr="006C43D0">
              <w:rPr>
                <w:rFonts w:ascii="Arial" w:hAnsi="Arial" w:cs="Arial"/>
                <w:sz w:val="24"/>
                <w:szCs w:val="24"/>
              </w:rPr>
              <w:t xml:space="preserve"> with no confirmed positive COVID-19 cases</w:t>
            </w:r>
            <w:r>
              <w:rPr>
                <w:rFonts w:ascii="Arial" w:hAnsi="Arial" w:cs="Arial"/>
                <w:sz w:val="24"/>
                <w:szCs w:val="24"/>
              </w:rPr>
              <w:t>.  Refer to:</w:t>
            </w:r>
          </w:p>
          <w:p w14:paraId="0C74EF5E" w14:textId="72B3A497" w:rsidR="00980121" w:rsidRDefault="008527B7" w:rsidP="006C43D0">
            <w:pPr>
              <w:pStyle w:val="ListParagraph"/>
              <w:numPr>
                <w:ilvl w:val="0"/>
                <w:numId w:val="50"/>
              </w:numPr>
              <w:autoSpaceDE w:val="0"/>
              <w:autoSpaceDN w:val="0"/>
              <w:adjustRightInd w:val="0"/>
              <w:spacing w:line="276" w:lineRule="auto"/>
              <w:ind w:left="1423"/>
              <w:rPr>
                <w:rFonts w:ascii="Arial" w:hAnsi="Arial" w:cs="Arial"/>
                <w:sz w:val="24"/>
                <w:szCs w:val="24"/>
              </w:rPr>
            </w:pPr>
            <w:hyperlink r:id="rId11" w:history="1">
              <w:r w:rsidR="00980121" w:rsidRPr="007338AF">
                <w:rPr>
                  <w:rStyle w:val="Hyperlink"/>
                  <w:rFonts w:ascii="Arial" w:hAnsi="Arial" w:cs="Arial"/>
                  <w:sz w:val="24"/>
                  <w:szCs w:val="24"/>
                </w:rPr>
                <w:t>AFL 20-22.3</w:t>
              </w:r>
            </w:hyperlink>
            <w:r w:rsidR="00980121" w:rsidRPr="006C43D0">
              <w:rPr>
                <w:rFonts w:ascii="Arial" w:hAnsi="Arial" w:cs="Arial"/>
                <w:sz w:val="24"/>
                <w:szCs w:val="24"/>
              </w:rPr>
              <w:t xml:space="preserve"> issued by </w:t>
            </w:r>
            <w:r w:rsidR="00980121">
              <w:rPr>
                <w:rFonts w:ascii="Arial" w:hAnsi="Arial" w:cs="Arial"/>
                <w:sz w:val="24"/>
                <w:szCs w:val="24"/>
              </w:rPr>
              <w:t xml:space="preserve">the </w:t>
            </w:r>
            <w:r w:rsidR="00980121" w:rsidRPr="006C43D0">
              <w:rPr>
                <w:rFonts w:ascii="Arial" w:hAnsi="Arial" w:cs="Arial"/>
                <w:sz w:val="24"/>
                <w:szCs w:val="24"/>
              </w:rPr>
              <w:t>C</w:t>
            </w:r>
            <w:r w:rsidR="00980121">
              <w:rPr>
                <w:rFonts w:ascii="Arial" w:hAnsi="Arial" w:cs="Arial"/>
                <w:sz w:val="24"/>
                <w:szCs w:val="24"/>
              </w:rPr>
              <w:t xml:space="preserve">alifornia </w:t>
            </w:r>
            <w:r w:rsidR="00980121" w:rsidRPr="006C43D0">
              <w:rPr>
                <w:rFonts w:ascii="Arial" w:hAnsi="Arial" w:cs="Arial"/>
                <w:sz w:val="24"/>
                <w:szCs w:val="24"/>
              </w:rPr>
              <w:t>D</w:t>
            </w:r>
            <w:r w:rsidR="00980121">
              <w:rPr>
                <w:rFonts w:ascii="Arial" w:hAnsi="Arial" w:cs="Arial"/>
                <w:sz w:val="24"/>
                <w:szCs w:val="24"/>
              </w:rPr>
              <w:t xml:space="preserve">epartment of </w:t>
            </w:r>
            <w:r w:rsidR="00980121" w:rsidRPr="006C43D0">
              <w:rPr>
                <w:rFonts w:ascii="Arial" w:hAnsi="Arial" w:cs="Arial"/>
                <w:sz w:val="24"/>
                <w:szCs w:val="24"/>
              </w:rPr>
              <w:t>P</w:t>
            </w:r>
            <w:r w:rsidR="00980121">
              <w:rPr>
                <w:rFonts w:ascii="Arial" w:hAnsi="Arial" w:cs="Arial"/>
                <w:sz w:val="24"/>
                <w:szCs w:val="24"/>
              </w:rPr>
              <w:t xml:space="preserve">ublic </w:t>
            </w:r>
            <w:r w:rsidR="00980121" w:rsidRPr="006C43D0">
              <w:rPr>
                <w:rFonts w:ascii="Arial" w:hAnsi="Arial" w:cs="Arial"/>
                <w:sz w:val="24"/>
                <w:szCs w:val="24"/>
              </w:rPr>
              <w:t>H</w:t>
            </w:r>
            <w:r w:rsidR="00980121">
              <w:rPr>
                <w:rFonts w:ascii="Arial" w:hAnsi="Arial" w:cs="Arial"/>
                <w:sz w:val="24"/>
                <w:szCs w:val="24"/>
              </w:rPr>
              <w:t>ealth-Licensing &amp;</w:t>
            </w:r>
            <w:r w:rsidR="00163C4C">
              <w:rPr>
                <w:rFonts w:ascii="Arial" w:hAnsi="Arial" w:cs="Arial"/>
                <w:sz w:val="24"/>
                <w:szCs w:val="24"/>
              </w:rPr>
              <w:t xml:space="preserve"> </w:t>
            </w:r>
            <w:r w:rsidR="00980121">
              <w:rPr>
                <w:rFonts w:ascii="Arial" w:hAnsi="Arial" w:cs="Arial"/>
                <w:sz w:val="24"/>
                <w:szCs w:val="24"/>
              </w:rPr>
              <w:t>Certification (CDPH-L&amp;C)</w:t>
            </w:r>
            <w:r w:rsidR="00980121" w:rsidRPr="006C43D0">
              <w:rPr>
                <w:rFonts w:ascii="Arial" w:hAnsi="Arial" w:cs="Arial"/>
                <w:sz w:val="24"/>
                <w:szCs w:val="24"/>
              </w:rPr>
              <w:t xml:space="preserve"> on June 26, 2020</w:t>
            </w:r>
            <w:r w:rsidR="00980121">
              <w:rPr>
                <w:rFonts w:ascii="Arial" w:hAnsi="Arial" w:cs="Arial"/>
                <w:sz w:val="24"/>
                <w:szCs w:val="24"/>
              </w:rPr>
              <w:t xml:space="preserve"> and </w:t>
            </w:r>
          </w:p>
          <w:p w14:paraId="7D0F9A73" w14:textId="0DEDA335" w:rsidR="00980121" w:rsidRDefault="008527B7" w:rsidP="006C43D0">
            <w:pPr>
              <w:pStyle w:val="ListParagraph"/>
              <w:numPr>
                <w:ilvl w:val="0"/>
                <w:numId w:val="61"/>
              </w:numPr>
              <w:autoSpaceDE w:val="0"/>
              <w:autoSpaceDN w:val="0"/>
              <w:adjustRightInd w:val="0"/>
              <w:spacing w:line="276" w:lineRule="auto"/>
              <w:ind w:left="1423"/>
              <w:rPr>
                <w:rFonts w:ascii="Arial" w:hAnsi="Arial" w:cs="Arial"/>
                <w:color w:val="000000"/>
                <w:sz w:val="24"/>
                <w:szCs w:val="24"/>
              </w:rPr>
            </w:pPr>
            <w:hyperlink r:id="rId12" w:history="1">
              <w:r w:rsidR="00980121" w:rsidRPr="007338AF">
                <w:rPr>
                  <w:rStyle w:val="Hyperlink"/>
                  <w:rFonts w:ascii="Arial" w:hAnsi="Arial" w:cs="Arial"/>
                  <w:sz w:val="24"/>
                  <w:szCs w:val="24"/>
                </w:rPr>
                <w:t>PIN 20-24-ASC</w:t>
              </w:r>
            </w:hyperlink>
            <w:r w:rsidR="00980121">
              <w:rPr>
                <w:rFonts w:ascii="Arial" w:hAnsi="Arial" w:cs="Arial"/>
                <w:color w:val="000000"/>
                <w:sz w:val="24"/>
                <w:szCs w:val="24"/>
              </w:rPr>
              <w:t xml:space="preserve"> issued by the California Department of Social Services-Community Care Licensing (CDSS-CCL) on July 6, 2020.</w:t>
            </w:r>
          </w:p>
          <w:p w14:paraId="709AD06A" w14:textId="77373C68" w:rsidR="005B7094" w:rsidRPr="006D35AB" w:rsidRDefault="005B7094" w:rsidP="006C43D0">
            <w:pPr>
              <w:pStyle w:val="ListParagraph"/>
              <w:numPr>
                <w:ilvl w:val="0"/>
                <w:numId w:val="61"/>
              </w:numPr>
              <w:autoSpaceDE w:val="0"/>
              <w:autoSpaceDN w:val="0"/>
              <w:adjustRightInd w:val="0"/>
              <w:spacing w:line="276" w:lineRule="auto"/>
              <w:ind w:left="1423"/>
              <w:rPr>
                <w:rFonts w:ascii="Arial" w:hAnsi="Arial" w:cs="Arial"/>
                <w:i/>
                <w:iCs/>
                <w:color w:val="000000"/>
                <w:sz w:val="24"/>
                <w:szCs w:val="24"/>
              </w:rPr>
            </w:pPr>
            <w:r w:rsidRPr="006D35AB">
              <w:rPr>
                <w:rFonts w:ascii="Arial" w:hAnsi="Arial" w:cs="Arial"/>
                <w:i/>
                <w:iCs/>
                <w:color w:val="000000"/>
                <w:sz w:val="24"/>
                <w:szCs w:val="24"/>
              </w:rPr>
              <w:t xml:space="preserve">Attachment C – </w:t>
            </w:r>
            <w:r w:rsidRPr="006D35AB">
              <w:rPr>
                <w:rFonts w:ascii="Arial" w:hAnsi="Arial" w:cs="Arial"/>
                <w:i/>
                <w:iCs/>
                <w:color w:val="000000"/>
                <w:sz w:val="24"/>
                <w:szCs w:val="24"/>
                <w:u w:val="single"/>
              </w:rPr>
              <w:t xml:space="preserve">Phase I Reentry </w:t>
            </w:r>
            <w:r w:rsidR="00332FB2" w:rsidRPr="006D35AB">
              <w:rPr>
                <w:rFonts w:ascii="Arial" w:hAnsi="Arial" w:cs="Arial"/>
                <w:i/>
                <w:iCs/>
                <w:color w:val="000000"/>
                <w:sz w:val="24"/>
                <w:szCs w:val="24"/>
                <w:u w:val="single"/>
              </w:rPr>
              <w:t>to Facilities – Scenarios to Consider</w:t>
            </w:r>
          </w:p>
          <w:p w14:paraId="5AA51B8C" w14:textId="77777777" w:rsidR="00980121" w:rsidRPr="006C43D0" w:rsidRDefault="00980121" w:rsidP="006C43D0">
            <w:pPr>
              <w:pStyle w:val="ListParagraph"/>
              <w:autoSpaceDE w:val="0"/>
              <w:autoSpaceDN w:val="0"/>
              <w:adjustRightInd w:val="0"/>
              <w:ind w:left="703"/>
              <w:rPr>
                <w:rFonts w:ascii="Arial" w:hAnsi="Arial" w:cs="Arial"/>
                <w:color w:val="000000"/>
                <w:sz w:val="8"/>
                <w:szCs w:val="8"/>
              </w:rPr>
            </w:pPr>
          </w:p>
          <w:p w14:paraId="0B1EA7C0" w14:textId="77777777" w:rsidR="00980121" w:rsidRPr="006C43D0" w:rsidRDefault="00980121" w:rsidP="006C43D0">
            <w:pPr>
              <w:pStyle w:val="ListParagraph"/>
              <w:autoSpaceDE w:val="0"/>
              <w:autoSpaceDN w:val="0"/>
              <w:adjustRightInd w:val="0"/>
              <w:ind w:left="703"/>
              <w:rPr>
                <w:rFonts w:ascii="Arial" w:hAnsi="Arial" w:cs="Arial"/>
                <w:color w:val="000000"/>
                <w:sz w:val="8"/>
                <w:szCs w:val="8"/>
              </w:rPr>
            </w:pPr>
          </w:p>
          <w:p w14:paraId="53B6E57E" w14:textId="321614B7" w:rsidR="00980121" w:rsidRDefault="00980121" w:rsidP="006C43D0">
            <w:pPr>
              <w:pStyle w:val="ListParagraph"/>
              <w:numPr>
                <w:ilvl w:val="0"/>
                <w:numId w:val="52"/>
              </w:numPr>
              <w:autoSpaceDE w:val="0"/>
              <w:autoSpaceDN w:val="0"/>
              <w:adjustRightInd w:val="0"/>
              <w:spacing w:line="276" w:lineRule="auto"/>
              <w:ind w:left="703"/>
              <w:rPr>
                <w:rFonts w:ascii="Verdana" w:hAnsi="Verdana" w:cs="Arial"/>
                <w:b/>
                <w:bCs/>
                <w:color w:val="1F4E79" w:themeColor="accent5" w:themeShade="80"/>
                <w:sz w:val="24"/>
                <w:szCs w:val="24"/>
              </w:rPr>
            </w:pPr>
            <w:r w:rsidRPr="0083379D">
              <w:rPr>
                <w:rFonts w:ascii="Arial" w:hAnsi="Arial" w:cs="Arial"/>
                <w:color w:val="000000"/>
                <w:sz w:val="24"/>
                <w:szCs w:val="24"/>
              </w:rPr>
              <w:t xml:space="preserve">LTCOP Coordinator </w:t>
            </w:r>
            <w:r w:rsidRPr="0083379D">
              <w:rPr>
                <w:rFonts w:ascii="Arial" w:hAnsi="Arial" w:cs="Arial"/>
                <w:b/>
                <w:bCs/>
                <w:color w:val="000000"/>
                <w:sz w:val="24"/>
                <w:szCs w:val="24"/>
              </w:rPr>
              <w:t>must</w:t>
            </w:r>
            <w:r w:rsidRPr="0083379D">
              <w:rPr>
                <w:rFonts w:ascii="Arial" w:hAnsi="Arial" w:cs="Arial"/>
                <w:color w:val="000000"/>
                <w:sz w:val="24"/>
                <w:szCs w:val="24"/>
              </w:rPr>
              <w:t xml:space="preserve"> authorize all visits to facilities with </w:t>
            </w:r>
            <w:r>
              <w:rPr>
                <w:rFonts w:ascii="Arial" w:hAnsi="Arial" w:cs="Arial"/>
                <w:color w:val="000000"/>
                <w:sz w:val="24"/>
                <w:szCs w:val="24"/>
              </w:rPr>
              <w:t xml:space="preserve">confirmed or suspected </w:t>
            </w:r>
            <w:r w:rsidRPr="0083379D">
              <w:rPr>
                <w:rFonts w:ascii="Arial" w:hAnsi="Arial" w:cs="Arial"/>
                <w:color w:val="000000"/>
                <w:sz w:val="24"/>
                <w:szCs w:val="24"/>
              </w:rPr>
              <w:t>COVID-19 cases</w:t>
            </w:r>
            <w:r>
              <w:rPr>
                <w:rFonts w:ascii="Arial" w:hAnsi="Arial" w:cs="Arial"/>
                <w:color w:val="000000"/>
                <w:sz w:val="24"/>
                <w:szCs w:val="24"/>
              </w:rPr>
              <w:t>.</w:t>
            </w:r>
          </w:p>
        </w:tc>
      </w:tr>
      <w:tr w:rsidR="00900B6C" w14:paraId="65E7899F" w14:textId="77777777" w:rsidTr="00803C82">
        <w:trPr>
          <w:cantSplit/>
          <w:trHeight w:val="9315"/>
        </w:trPr>
        <w:tc>
          <w:tcPr>
            <w:tcW w:w="10710" w:type="dxa"/>
            <w:tcBorders>
              <w:top w:val="nil"/>
              <w:bottom w:val="single" w:sz="8" w:space="0" w:color="2F5496" w:themeColor="accent1" w:themeShade="BF"/>
            </w:tcBorders>
          </w:tcPr>
          <w:p w14:paraId="4648B710" w14:textId="77777777" w:rsidR="00900B6C" w:rsidRPr="00432558" w:rsidRDefault="00900B6C" w:rsidP="006C43D0">
            <w:pPr>
              <w:autoSpaceDE w:val="0"/>
              <w:autoSpaceDN w:val="0"/>
              <w:adjustRightInd w:val="0"/>
              <w:spacing w:before="240" w:line="360" w:lineRule="auto"/>
              <w:rPr>
                <w:rFonts w:ascii="Verdana" w:hAnsi="Verdana" w:cs="Arial"/>
                <w:b/>
                <w:bCs/>
                <w:color w:val="000000"/>
                <w:sz w:val="24"/>
                <w:szCs w:val="24"/>
              </w:rPr>
            </w:pPr>
            <w:r>
              <w:rPr>
                <w:rFonts w:ascii="Verdana" w:hAnsi="Verdana" w:cs="Arial"/>
                <w:b/>
                <w:bCs/>
                <w:color w:val="1F4E79" w:themeColor="accent5" w:themeShade="80"/>
                <w:sz w:val="24"/>
                <w:szCs w:val="24"/>
              </w:rPr>
              <w:t xml:space="preserve">PREPARATION AND TRAINING REQUIREMENTS </w:t>
            </w:r>
          </w:p>
          <w:p w14:paraId="424793B5" w14:textId="5D683FB2" w:rsidR="00900B6C" w:rsidRDefault="00900B6C" w:rsidP="006D35AB">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In preparation for the LTCOP Reentry to Facilities, LTCOP Coordinators</w:t>
            </w:r>
            <w:r w:rsidR="006D35AB">
              <w:rPr>
                <w:rFonts w:ascii="Arial" w:hAnsi="Arial" w:cs="Arial"/>
                <w:color w:val="000000"/>
                <w:sz w:val="24"/>
                <w:szCs w:val="24"/>
              </w:rPr>
              <w:t xml:space="preserve"> or designees</w:t>
            </w:r>
            <w:r>
              <w:rPr>
                <w:rFonts w:ascii="Arial" w:hAnsi="Arial" w:cs="Arial"/>
                <w:color w:val="000000"/>
                <w:sz w:val="24"/>
                <w:szCs w:val="24"/>
              </w:rPr>
              <w:t xml:space="preserve"> must ensure that:</w:t>
            </w:r>
          </w:p>
          <w:p w14:paraId="73533BAD" w14:textId="3459F495" w:rsidR="00900B6C" w:rsidRPr="002375D9" w:rsidRDefault="00900B6C" w:rsidP="006C43D0">
            <w:pPr>
              <w:pStyle w:val="ListParagraph"/>
              <w:numPr>
                <w:ilvl w:val="0"/>
                <w:numId w:val="42"/>
              </w:numPr>
              <w:autoSpaceDE w:val="0"/>
              <w:autoSpaceDN w:val="0"/>
              <w:adjustRightInd w:val="0"/>
              <w:spacing w:line="276" w:lineRule="auto"/>
              <w:ind w:left="703"/>
              <w:rPr>
                <w:rFonts w:ascii="Arial" w:hAnsi="Arial" w:cs="Arial"/>
                <w:color w:val="000000"/>
                <w:sz w:val="24"/>
                <w:szCs w:val="24"/>
              </w:rPr>
            </w:pPr>
            <w:r w:rsidRPr="002375D9">
              <w:rPr>
                <w:rFonts w:ascii="Arial" w:hAnsi="Arial" w:cs="Arial"/>
                <w:color w:val="000000"/>
                <w:sz w:val="24"/>
                <w:szCs w:val="24"/>
              </w:rPr>
              <w:t xml:space="preserve">All </w:t>
            </w:r>
            <w:r w:rsidR="00D07323">
              <w:rPr>
                <w:rFonts w:ascii="Arial" w:hAnsi="Arial" w:cs="Arial"/>
                <w:color w:val="000000"/>
                <w:sz w:val="24"/>
                <w:szCs w:val="24"/>
              </w:rPr>
              <w:t>Ombudsman representatives</w:t>
            </w:r>
            <w:r w:rsidR="00D07323" w:rsidRPr="002375D9">
              <w:rPr>
                <w:rFonts w:ascii="Arial" w:hAnsi="Arial" w:cs="Arial"/>
                <w:color w:val="000000"/>
                <w:sz w:val="24"/>
                <w:szCs w:val="24"/>
              </w:rPr>
              <w:t xml:space="preserve"> </w:t>
            </w:r>
            <w:r w:rsidRPr="002375D9">
              <w:rPr>
                <w:rFonts w:ascii="Arial" w:hAnsi="Arial" w:cs="Arial"/>
                <w:color w:val="000000"/>
                <w:sz w:val="24"/>
                <w:szCs w:val="24"/>
              </w:rPr>
              <w:t xml:space="preserve">who will </w:t>
            </w:r>
            <w:r w:rsidR="00D07323">
              <w:rPr>
                <w:rFonts w:ascii="Arial" w:hAnsi="Arial" w:cs="Arial"/>
                <w:color w:val="000000"/>
                <w:sz w:val="24"/>
                <w:szCs w:val="24"/>
              </w:rPr>
              <w:t xml:space="preserve">be </w:t>
            </w:r>
            <w:r w:rsidRPr="002375D9">
              <w:rPr>
                <w:rFonts w:ascii="Arial" w:hAnsi="Arial" w:cs="Arial"/>
                <w:color w:val="000000"/>
                <w:sz w:val="24"/>
                <w:szCs w:val="24"/>
              </w:rPr>
              <w:t>conduct</w:t>
            </w:r>
            <w:r w:rsidR="00D07323">
              <w:rPr>
                <w:rFonts w:ascii="Arial" w:hAnsi="Arial" w:cs="Arial"/>
                <w:color w:val="000000"/>
                <w:sz w:val="24"/>
                <w:szCs w:val="24"/>
              </w:rPr>
              <w:t xml:space="preserve">ing </w:t>
            </w:r>
            <w:r w:rsidRPr="002375D9">
              <w:rPr>
                <w:rFonts w:ascii="Arial" w:hAnsi="Arial" w:cs="Arial"/>
                <w:color w:val="000000"/>
                <w:sz w:val="24"/>
                <w:szCs w:val="24"/>
              </w:rPr>
              <w:t xml:space="preserve">facility visits </w:t>
            </w:r>
            <w:r>
              <w:rPr>
                <w:rFonts w:ascii="Arial" w:hAnsi="Arial" w:cs="Arial"/>
                <w:color w:val="000000"/>
                <w:sz w:val="24"/>
                <w:szCs w:val="24"/>
              </w:rPr>
              <w:t xml:space="preserve">have </w:t>
            </w:r>
            <w:r w:rsidRPr="002375D9">
              <w:rPr>
                <w:rFonts w:ascii="Arial" w:hAnsi="Arial" w:cs="Arial"/>
                <w:color w:val="000000"/>
                <w:sz w:val="24"/>
                <w:szCs w:val="24"/>
              </w:rPr>
              <w:t>complete</w:t>
            </w:r>
            <w:r>
              <w:rPr>
                <w:rFonts w:ascii="Arial" w:hAnsi="Arial" w:cs="Arial"/>
                <w:color w:val="000000"/>
                <w:sz w:val="24"/>
                <w:szCs w:val="24"/>
              </w:rPr>
              <w:t>d:</w:t>
            </w:r>
          </w:p>
          <w:p w14:paraId="429F9806" w14:textId="4259A3F8" w:rsidR="00900B6C" w:rsidRPr="006C43D0" w:rsidRDefault="000D0964" w:rsidP="006C43D0">
            <w:pPr>
              <w:pStyle w:val="ListParagraph"/>
              <w:numPr>
                <w:ilvl w:val="0"/>
                <w:numId w:val="61"/>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T</w:t>
            </w:r>
            <w:r w:rsidR="00900B6C" w:rsidRPr="006C43D0">
              <w:rPr>
                <w:rFonts w:ascii="Arial" w:hAnsi="Arial" w:cs="Arial"/>
                <w:color w:val="000000"/>
                <w:sz w:val="24"/>
                <w:szCs w:val="24"/>
              </w:rPr>
              <w:t xml:space="preserve">he COVID-19 self-assessment requirements daily and prior to resuming facility visits. </w:t>
            </w:r>
          </w:p>
          <w:p w14:paraId="7AA5B3C3" w14:textId="03F427E8" w:rsidR="000D0964" w:rsidRPr="006C43D0" w:rsidRDefault="00900B6C" w:rsidP="00B46D00">
            <w:pPr>
              <w:pStyle w:val="ListParagraph"/>
              <w:numPr>
                <w:ilvl w:val="0"/>
                <w:numId w:val="63"/>
              </w:numPr>
              <w:autoSpaceDE w:val="0"/>
              <w:autoSpaceDN w:val="0"/>
              <w:adjustRightInd w:val="0"/>
              <w:spacing w:line="276" w:lineRule="auto"/>
              <w:ind w:left="1423"/>
              <w:rPr>
                <w:rFonts w:ascii="Arial" w:hAnsi="Arial" w:cs="Arial"/>
                <w:i/>
                <w:iCs/>
                <w:color w:val="000000"/>
                <w:sz w:val="24"/>
                <w:szCs w:val="24"/>
              </w:rPr>
            </w:pPr>
            <w:r w:rsidRPr="006C43D0">
              <w:rPr>
                <w:rFonts w:ascii="Arial" w:hAnsi="Arial" w:cs="Arial"/>
                <w:color w:val="000000"/>
                <w:sz w:val="24"/>
                <w:szCs w:val="24"/>
              </w:rPr>
              <w:t xml:space="preserve">Approved trainings in the use of Personal Protective Equipment (PPE) and basic infection control process. </w:t>
            </w:r>
          </w:p>
          <w:p w14:paraId="46CBE6C1" w14:textId="77777777" w:rsidR="000D0964" w:rsidRPr="006C43D0" w:rsidRDefault="000D0964" w:rsidP="000D0964">
            <w:pPr>
              <w:pStyle w:val="ListParagraph"/>
              <w:autoSpaceDE w:val="0"/>
              <w:autoSpaceDN w:val="0"/>
              <w:adjustRightInd w:val="0"/>
              <w:spacing w:line="276" w:lineRule="auto"/>
              <w:ind w:left="1423"/>
              <w:rPr>
                <w:rFonts w:ascii="Arial" w:hAnsi="Arial" w:cs="Arial"/>
                <w:i/>
                <w:iCs/>
                <w:color w:val="000000"/>
                <w:sz w:val="24"/>
                <w:szCs w:val="24"/>
                <w:u w:val="single"/>
              </w:rPr>
            </w:pPr>
            <w:r>
              <w:rPr>
                <w:rFonts w:ascii="Arial" w:hAnsi="Arial" w:cs="Arial"/>
                <w:i/>
                <w:iCs/>
                <w:color w:val="000000"/>
                <w:sz w:val="24"/>
                <w:szCs w:val="24"/>
              </w:rPr>
              <w:t xml:space="preserve">    </w:t>
            </w:r>
            <w:r w:rsidR="00900B6C" w:rsidRPr="006C43D0">
              <w:rPr>
                <w:rFonts w:ascii="Arial" w:hAnsi="Arial" w:cs="Arial"/>
                <w:i/>
                <w:iCs/>
                <w:color w:val="000000"/>
                <w:sz w:val="24"/>
                <w:szCs w:val="24"/>
              </w:rPr>
              <w:t xml:space="preserve">See Attachment A – </w:t>
            </w:r>
            <w:r w:rsidR="00900B6C" w:rsidRPr="006C43D0">
              <w:rPr>
                <w:rFonts w:ascii="Arial" w:hAnsi="Arial" w:cs="Arial"/>
                <w:i/>
                <w:iCs/>
                <w:color w:val="000000"/>
                <w:sz w:val="24"/>
                <w:szCs w:val="24"/>
                <w:u w:val="single"/>
              </w:rPr>
              <w:t xml:space="preserve">LTCOP Verification of Completion of Staff Competencies to </w:t>
            </w:r>
            <w:r w:rsidRPr="006C43D0">
              <w:rPr>
                <w:rFonts w:ascii="Arial" w:hAnsi="Arial" w:cs="Arial"/>
                <w:i/>
                <w:iCs/>
                <w:color w:val="000000"/>
                <w:sz w:val="24"/>
                <w:szCs w:val="24"/>
                <w:u w:val="single"/>
              </w:rPr>
              <w:t xml:space="preserve">  </w:t>
            </w:r>
          </w:p>
          <w:p w14:paraId="4AEC0D9D" w14:textId="0EC12661" w:rsidR="00900B6C" w:rsidRDefault="000D0964" w:rsidP="000D0964">
            <w:pPr>
              <w:pStyle w:val="ListParagraph"/>
              <w:autoSpaceDE w:val="0"/>
              <w:autoSpaceDN w:val="0"/>
              <w:adjustRightInd w:val="0"/>
              <w:spacing w:line="276" w:lineRule="auto"/>
              <w:ind w:left="1423"/>
              <w:rPr>
                <w:rFonts w:ascii="Arial" w:hAnsi="Arial" w:cs="Arial"/>
                <w:i/>
                <w:iCs/>
                <w:color w:val="000000"/>
                <w:sz w:val="24"/>
                <w:szCs w:val="24"/>
              </w:rPr>
            </w:pPr>
            <w:r w:rsidRPr="000D0964">
              <w:rPr>
                <w:rFonts w:ascii="Arial" w:hAnsi="Arial" w:cs="Arial"/>
                <w:i/>
                <w:iCs/>
                <w:color w:val="000000"/>
                <w:sz w:val="24"/>
                <w:szCs w:val="24"/>
              </w:rPr>
              <w:t xml:space="preserve">    </w:t>
            </w:r>
            <w:r w:rsidR="00900B6C" w:rsidRPr="006C43D0">
              <w:rPr>
                <w:rFonts w:ascii="Arial" w:hAnsi="Arial" w:cs="Arial"/>
                <w:i/>
                <w:iCs/>
                <w:color w:val="000000"/>
                <w:sz w:val="24"/>
                <w:szCs w:val="24"/>
                <w:u w:val="single"/>
              </w:rPr>
              <w:t>Resume Facility Visits during the COVID-19 Era</w:t>
            </w:r>
            <w:r w:rsidR="00900B6C" w:rsidRPr="006C43D0">
              <w:rPr>
                <w:rFonts w:ascii="Arial" w:hAnsi="Arial" w:cs="Arial"/>
                <w:i/>
                <w:iCs/>
                <w:color w:val="000000"/>
                <w:sz w:val="24"/>
                <w:szCs w:val="24"/>
              </w:rPr>
              <w:t>.</w:t>
            </w:r>
          </w:p>
          <w:p w14:paraId="22EA1B20" w14:textId="77777777" w:rsidR="0003316E" w:rsidRPr="006C43D0" w:rsidRDefault="0003316E" w:rsidP="006C43D0">
            <w:pPr>
              <w:pStyle w:val="ListParagraph"/>
              <w:autoSpaceDE w:val="0"/>
              <w:autoSpaceDN w:val="0"/>
              <w:adjustRightInd w:val="0"/>
              <w:ind w:left="1423"/>
              <w:rPr>
                <w:rFonts w:ascii="Arial" w:hAnsi="Arial" w:cs="Arial"/>
                <w:i/>
                <w:iCs/>
                <w:color w:val="000000"/>
                <w:sz w:val="8"/>
                <w:szCs w:val="8"/>
              </w:rPr>
            </w:pPr>
          </w:p>
          <w:p w14:paraId="2C82B64B" w14:textId="02CBC599" w:rsidR="00900B6C" w:rsidRDefault="00900B6C" w:rsidP="00B46D00">
            <w:pPr>
              <w:numPr>
                <w:ilvl w:val="0"/>
                <w:numId w:val="42"/>
              </w:numPr>
              <w:autoSpaceDE w:val="0"/>
              <w:autoSpaceDN w:val="0"/>
              <w:adjustRightInd w:val="0"/>
              <w:spacing w:line="276" w:lineRule="auto"/>
              <w:ind w:left="703"/>
              <w:rPr>
                <w:rFonts w:ascii="Arial" w:hAnsi="Arial" w:cs="Arial"/>
                <w:color w:val="000000"/>
                <w:sz w:val="24"/>
                <w:szCs w:val="24"/>
              </w:rPr>
            </w:pPr>
            <w:r>
              <w:rPr>
                <w:rFonts w:ascii="Arial" w:hAnsi="Arial" w:cs="Arial"/>
                <w:color w:val="000000"/>
                <w:sz w:val="24"/>
                <w:szCs w:val="24"/>
              </w:rPr>
              <w:t>The program provides appropriate PPE</w:t>
            </w:r>
            <w:r w:rsidR="00BD6545">
              <w:rPr>
                <w:rFonts w:ascii="Arial" w:hAnsi="Arial" w:cs="Arial"/>
                <w:color w:val="000000"/>
                <w:sz w:val="24"/>
                <w:szCs w:val="24"/>
              </w:rPr>
              <w:t xml:space="preserve"> and supplies </w:t>
            </w:r>
            <w:r>
              <w:rPr>
                <w:rFonts w:ascii="Arial" w:hAnsi="Arial" w:cs="Arial"/>
                <w:color w:val="000000"/>
                <w:sz w:val="24"/>
                <w:szCs w:val="24"/>
              </w:rPr>
              <w:t xml:space="preserve">for </w:t>
            </w:r>
            <w:r w:rsidR="00DD6B7F">
              <w:rPr>
                <w:rFonts w:ascii="Arial" w:hAnsi="Arial" w:cs="Arial"/>
                <w:color w:val="000000"/>
                <w:sz w:val="24"/>
                <w:szCs w:val="24"/>
              </w:rPr>
              <w:t xml:space="preserve">all </w:t>
            </w:r>
            <w:r>
              <w:rPr>
                <w:rFonts w:ascii="Arial" w:hAnsi="Arial" w:cs="Arial"/>
                <w:color w:val="000000"/>
                <w:sz w:val="24"/>
                <w:szCs w:val="24"/>
              </w:rPr>
              <w:t>facility visits.</w:t>
            </w:r>
          </w:p>
          <w:p w14:paraId="2285E762" w14:textId="77777777" w:rsidR="0003316E" w:rsidRPr="006C43D0" w:rsidRDefault="0003316E" w:rsidP="006C43D0">
            <w:pPr>
              <w:autoSpaceDE w:val="0"/>
              <w:autoSpaceDN w:val="0"/>
              <w:adjustRightInd w:val="0"/>
              <w:ind w:left="703"/>
              <w:rPr>
                <w:rFonts w:ascii="Arial" w:hAnsi="Arial" w:cs="Arial"/>
                <w:color w:val="000000"/>
                <w:sz w:val="8"/>
                <w:szCs w:val="8"/>
              </w:rPr>
            </w:pPr>
          </w:p>
          <w:p w14:paraId="078ECF9C" w14:textId="47F7A10C" w:rsidR="0031292F" w:rsidRPr="0031292F" w:rsidRDefault="00900B6C" w:rsidP="006C43D0">
            <w:pPr>
              <w:numPr>
                <w:ilvl w:val="0"/>
                <w:numId w:val="42"/>
              </w:numPr>
              <w:autoSpaceDE w:val="0"/>
              <w:autoSpaceDN w:val="0"/>
              <w:adjustRightInd w:val="0"/>
              <w:spacing w:line="276" w:lineRule="auto"/>
              <w:ind w:left="703"/>
              <w:rPr>
                <w:rFonts w:ascii="Arial" w:hAnsi="Arial" w:cs="Arial"/>
                <w:i/>
                <w:iCs/>
                <w:color w:val="000000"/>
                <w:sz w:val="24"/>
                <w:szCs w:val="24"/>
              </w:rPr>
            </w:pPr>
            <w:r w:rsidRPr="006742DC">
              <w:rPr>
                <w:rFonts w:ascii="Arial" w:hAnsi="Arial" w:cs="Arial"/>
                <w:color w:val="000000"/>
                <w:sz w:val="24"/>
                <w:szCs w:val="24"/>
              </w:rPr>
              <w:t xml:space="preserve">The program </w:t>
            </w:r>
            <w:r w:rsidR="009330A3">
              <w:rPr>
                <w:rFonts w:ascii="Arial" w:hAnsi="Arial" w:cs="Arial"/>
                <w:color w:val="000000"/>
                <w:sz w:val="24"/>
                <w:szCs w:val="24"/>
              </w:rPr>
              <w:t>seeks to identify</w:t>
            </w:r>
            <w:r w:rsidR="000303CA">
              <w:rPr>
                <w:rFonts w:ascii="Arial" w:hAnsi="Arial" w:cs="Arial"/>
                <w:color w:val="000000"/>
                <w:sz w:val="24"/>
                <w:szCs w:val="24"/>
              </w:rPr>
              <w:t xml:space="preserve"> and/or obtain</w:t>
            </w:r>
            <w:r w:rsidR="00F713F1" w:rsidRPr="00980121">
              <w:rPr>
                <w:rFonts w:ascii="Arial" w:hAnsi="Arial" w:cs="Arial"/>
                <w:color w:val="000000"/>
                <w:sz w:val="24"/>
                <w:szCs w:val="24"/>
              </w:rPr>
              <w:t xml:space="preserve">, </w:t>
            </w:r>
            <w:r w:rsidR="00F713F1" w:rsidRPr="00980121">
              <w:rPr>
                <w:rFonts w:ascii="Arial" w:hAnsi="Arial" w:cs="Arial"/>
                <w:b/>
                <w:bCs/>
                <w:color w:val="000000"/>
                <w:sz w:val="24"/>
                <w:szCs w:val="24"/>
              </w:rPr>
              <w:t>if possible</w:t>
            </w:r>
            <w:r w:rsidR="0031292F">
              <w:rPr>
                <w:rFonts w:ascii="Arial" w:hAnsi="Arial" w:cs="Arial"/>
                <w:color w:val="000000"/>
                <w:sz w:val="24"/>
                <w:szCs w:val="24"/>
              </w:rPr>
              <w:t>:</w:t>
            </w:r>
          </w:p>
          <w:p w14:paraId="1B7611D0" w14:textId="3E14F128" w:rsidR="009330A3" w:rsidRPr="009330A3" w:rsidRDefault="000C50C6" w:rsidP="0031292F">
            <w:pPr>
              <w:pStyle w:val="ListParagraph"/>
              <w:numPr>
                <w:ilvl w:val="0"/>
                <w:numId w:val="63"/>
              </w:numPr>
              <w:autoSpaceDE w:val="0"/>
              <w:autoSpaceDN w:val="0"/>
              <w:adjustRightInd w:val="0"/>
              <w:spacing w:line="276" w:lineRule="auto"/>
              <w:rPr>
                <w:rFonts w:ascii="Arial" w:hAnsi="Arial" w:cs="Arial"/>
                <w:i/>
                <w:iCs/>
                <w:color w:val="000000"/>
                <w:sz w:val="24"/>
                <w:szCs w:val="24"/>
              </w:rPr>
            </w:pPr>
            <w:r>
              <w:rPr>
                <w:rFonts w:ascii="Arial" w:hAnsi="Arial" w:cs="Arial"/>
                <w:color w:val="000000"/>
                <w:sz w:val="24"/>
                <w:szCs w:val="24"/>
              </w:rPr>
              <w:t>Location of</w:t>
            </w:r>
            <w:r w:rsidR="00900B6C" w:rsidRPr="0031292F">
              <w:rPr>
                <w:rFonts w:ascii="Arial" w:hAnsi="Arial" w:cs="Arial"/>
                <w:color w:val="000000"/>
                <w:sz w:val="24"/>
                <w:szCs w:val="24"/>
              </w:rPr>
              <w:t xml:space="preserve"> </w:t>
            </w:r>
            <w:r w:rsidR="00CA35C1">
              <w:rPr>
                <w:rFonts w:ascii="Arial" w:hAnsi="Arial" w:cs="Arial"/>
                <w:color w:val="000000"/>
                <w:sz w:val="24"/>
                <w:szCs w:val="24"/>
              </w:rPr>
              <w:t xml:space="preserve">designated </w:t>
            </w:r>
            <w:r w:rsidR="00900B6C" w:rsidRPr="0031292F">
              <w:rPr>
                <w:rFonts w:ascii="Arial" w:hAnsi="Arial" w:cs="Arial"/>
                <w:color w:val="000000"/>
                <w:sz w:val="24"/>
                <w:szCs w:val="24"/>
              </w:rPr>
              <w:t>areas for visits</w:t>
            </w:r>
            <w:r w:rsidR="00316BF9">
              <w:rPr>
                <w:rFonts w:ascii="Arial" w:hAnsi="Arial" w:cs="Arial"/>
                <w:color w:val="000000"/>
                <w:sz w:val="24"/>
                <w:szCs w:val="24"/>
              </w:rPr>
              <w:t>.</w:t>
            </w:r>
          </w:p>
          <w:p w14:paraId="32489E68" w14:textId="77777777" w:rsidR="00861D43" w:rsidRPr="00861D43" w:rsidRDefault="00316BF9" w:rsidP="0031292F">
            <w:pPr>
              <w:pStyle w:val="ListParagraph"/>
              <w:numPr>
                <w:ilvl w:val="0"/>
                <w:numId w:val="63"/>
              </w:numPr>
              <w:autoSpaceDE w:val="0"/>
              <w:autoSpaceDN w:val="0"/>
              <w:adjustRightInd w:val="0"/>
              <w:spacing w:line="276" w:lineRule="auto"/>
              <w:rPr>
                <w:rFonts w:ascii="Arial" w:hAnsi="Arial" w:cs="Arial"/>
                <w:i/>
                <w:iCs/>
                <w:color w:val="000000"/>
                <w:sz w:val="24"/>
                <w:szCs w:val="24"/>
              </w:rPr>
            </w:pPr>
            <w:r>
              <w:rPr>
                <w:rFonts w:ascii="Arial" w:hAnsi="Arial" w:cs="Arial"/>
                <w:color w:val="000000"/>
                <w:sz w:val="24"/>
                <w:szCs w:val="24"/>
              </w:rPr>
              <w:t>Facili</w:t>
            </w:r>
            <w:r w:rsidR="00A05A87">
              <w:rPr>
                <w:rFonts w:ascii="Arial" w:hAnsi="Arial" w:cs="Arial"/>
                <w:color w:val="000000"/>
                <w:sz w:val="24"/>
                <w:szCs w:val="24"/>
              </w:rPr>
              <w:t>ties’</w:t>
            </w:r>
            <w:r>
              <w:rPr>
                <w:rFonts w:ascii="Arial" w:hAnsi="Arial" w:cs="Arial"/>
                <w:color w:val="000000"/>
                <w:sz w:val="24"/>
                <w:szCs w:val="24"/>
              </w:rPr>
              <w:t xml:space="preserve"> visit proto</w:t>
            </w:r>
            <w:r w:rsidR="00A05A87">
              <w:rPr>
                <w:rFonts w:ascii="Arial" w:hAnsi="Arial" w:cs="Arial"/>
                <w:color w:val="000000"/>
                <w:sz w:val="24"/>
                <w:szCs w:val="24"/>
              </w:rPr>
              <w:t>cols</w:t>
            </w:r>
            <w:r w:rsidR="00861D43">
              <w:rPr>
                <w:rFonts w:ascii="Arial" w:hAnsi="Arial" w:cs="Arial"/>
                <w:color w:val="000000"/>
                <w:sz w:val="24"/>
                <w:szCs w:val="24"/>
              </w:rPr>
              <w:t>.</w:t>
            </w:r>
          </w:p>
          <w:p w14:paraId="461121E1" w14:textId="54C37E79" w:rsidR="00900B6C" w:rsidRDefault="008353AB" w:rsidP="00B46D00">
            <w:pPr>
              <w:autoSpaceDE w:val="0"/>
              <w:autoSpaceDN w:val="0"/>
              <w:adjustRightInd w:val="0"/>
              <w:spacing w:line="276" w:lineRule="auto"/>
              <w:ind w:left="703"/>
              <w:rPr>
                <w:rFonts w:ascii="Arial" w:hAnsi="Arial" w:cs="Arial"/>
                <w:i/>
                <w:iCs/>
                <w:color w:val="000000"/>
                <w:sz w:val="24"/>
                <w:szCs w:val="24"/>
              </w:rPr>
            </w:pPr>
            <w:r>
              <w:rPr>
                <w:rFonts w:ascii="Arial" w:hAnsi="Arial" w:cs="Arial"/>
                <w:i/>
                <w:iCs/>
                <w:color w:val="000000"/>
                <w:sz w:val="24"/>
                <w:szCs w:val="24"/>
              </w:rPr>
              <w:t xml:space="preserve">   </w:t>
            </w:r>
            <w:r w:rsidR="00B46D00">
              <w:rPr>
                <w:rFonts w:ascii="Arial" w:hAnsi="Arial" w:cs="Arial"/>
                <w:i/>
                <w:iCs/>
                <w:color w:val="000000"/>
                <w:sz w:val="24"/>
                <w:szCs w:val="24"/>
              </w:rPr>
              <w:t xml:space="preserve"> </w:t>
            </w:r>
            <w:r w:rsidR="00900B6C" w:rsidRPr="00446422">
              <w:rPr>
                <w:rFonts w:ascii="Arial" w:hAnsi="Arial" w:cs="Arial"/>
                <w:i/>
                <w:iCs/>
                <w:color w:val="000000"/>
                <w:sz w:val="24"/>
                <w:szCs w:val="24"/>
              </w:rPr>
              <w:t xml:space="preserve">(Best practice: </w:t>
            </w:r>
            <w:r w:rsidR="00900B6C" w:rsidRPr="00971B09">
              <w:rPr>
                <w:rFonts w:ascii="Arial" w:hAnsi="Arial" w:cs="Arial"/>
                <w:i/>
                <w:iCs/>
                <w:color w:val="000000"/>
                <w:sz w:val="24"/>
                <w:szCs w:val="24"/>
              </w:rPr>
              <w:t>Enter the information into the Facility record in ODIN 2020).</w:t>
            </w:r>
          </w:p>
          <w:p w14:paraId="5737A60D" w14:textId="77777777" w:rsidR="0003316E" w:rsidRPr="006C43D0" w:rsidRDefault="0003316E" w:rsidP="006C43D0">
            <w:pPr>
              <w:autoSpaceDE w:val="0"/>
              <w:autoSpaceDN w:val="0"/>
              <w:adjustRightInd w:val="0"/>
              <w:ind w:left="703"/>
              <w:rPr>
                <w:rFonts w:ascii="Arial" w:hAnsi="Arial" w:cs="Arial"/>
                <w:i/>
                <w:iCs/>
                <w:color w:val="000000"/>
                <w:sz w:val="8"/>
                <w:szCs w:val="8"/>
              </w:rPr>
            </w:pPr>
          </w:p>
          <w:p w14:paraId="0BBD2B14" w14:textId="6FFC201D" w:rsidR="00F713F1" w:rsidRPr="00980121" w:rsidRDefault="00F713F1" w:rsidP="006C43D0">
            <w:pPr>
              <w:numPr>
                <w:ilvl w:val="0"/>
                <w:numId w:val="42"/>
              </w:numPr>
              <w:autoSpaceDE w:val="0"/>
              <w:autoSpaceDN w:val="0"/>
              <w:adjustRightInd w:val="0"/>
              <w:spacing w:line="276" w:lineRule="auto"/>
              <w:ind w:left="703"/>
              <w:rPr>
                <w:rFonts w:ascii="Arial" w:hAnsi="Arial" w:cs="Arial"/>
                <w:color w:val="000000"/>
                <w:sz w:val="24"/>
                <w:szCs w:val="24"/>
              </w:rPr>
            </w:pPr>
            <w:r w:rsidRPr="00980121">
              <w:rPr>
                <w:rFonts w:ascii="Arial" w:hAnsi="Arial" w:cs="Arial"/>
                <w:color w:val="000000"/>
                <w:sz w:val="24"/>
                <w:szCs w:val="24"/>
              </w:rPr>
              <w:t xml:space="preserve">All Ombudsman representatives who will be conducting facility visits abide by a facility’s visitation protocol, </w:t>
            </w:r>
            <w:r w:rsidRPr="00980121">
              <w:rPr>
                <w:rFonts w:ascii="Arial" w:hAnsi="Arial" w:cs="Arial"/>
                <w:b/>
                <w:bCs/>
                <w:color w:val="000000"/>
                <w:sz w:val="24"/>
                <w:szCs w:val="24"/>
              </w:rPr>
              <w:t xml:space="preserve">whenever possible, </w:t>
            </w:r>
            <w:r w:rsidR="008916D6" w:rsidRPr="00980121">
              <w:rPr>
                <w:rFonts w:ascii="Arial" w:hAnsi="Arial" w:cs="Arial"/>
                <w:b/>
                <w:bCs/>
                <w:color w:val="000000"/>
                <w:sz w:val="24"/>
                <w:szCs w:val="24"/>
              </w:rPr>
              <w:t>as</w:t>
            </w:r>
            <w:r w:rsidRPr="00980121">
              <w:rPr>
                <w:rFonts w:ascii="Arial" w:hAnsi="Arial" w:cs="Arial"/>
                <w:b/>
                <w:bCs/>
                <w:color w:val="000000"/>
                <w:sz w:val="24"/>
                <w:szCs w:val="24"/>
              </w:rPr>
              <w:t xml:space="preserve"> long as it does not conflict with LTCOP protocols.</w:t>
            </w:r>
          </w:p>
          <w:p w14:paraId="26664D45" w14:textId="01EA11E5" w:rsidR="008353AB" w:rsidRDefault="00900B6C" w:rsidP="006C43D0">
            <w:pPr>
              <w:numPr>
                <w:ilvl w:val="0"/>
                <w:numId w:val="42"/>
              </w:numPr>
              <w:autoSpaceDE w:val="0"/>
              <w:autoSpaceDN w:val="0"/>
              <w:adjustRightInd w:val="0"/>
              <w:spacing w:line="276" w:lineRule="auto"/>
              <w:ind w:left="703"/>
              <w:rPr>
                <w:rFonts w:ascii="Arial" w:hAnsi="Arial" w:cs="Arial"/>
                <w:color w:val="000000"/>
                <w:sz w:val="24"/>
                <w:szCs w:val="24"/>
              </w:rPr>
            </w:pPr>
            <w:r>
              <w:rPr>
                <w:rFonts w:ascii="Arial" w:hAnsi="Arial" w:cs="Arial"/>
                <w:color w:val="000000"/>
                <w:sz w:val="24"/>
                <w:szCs w:val="24"/>
              </w:rPr>
              <w:t xml:space="preserve">The program attempts to confirm the status of positive COVID-19 cases with </w:t>
            </w:r>
            <w:r w:rsidR="007D49F2">
              <w:rPr>
                <w:rFonts w:ascii="Arial" w:hAnsi="Arial" w:cs="Arial"/>
                <w:color w:val="000000"/>
                <w:sz w:val="24"/>
                <w:szCs w:val="24"/>
              </w:rPr>
              <w:t>CDPH-</w:t>
            </w:r>
            <w:r>
              <w:rPr>
                <w:rFonts w:ascii="Arial" w:hAnsi="Arial" w:cs="Arial"/>
                <w:color w:val="000000"/>
                <w:sz w:val="24"/>
                <w:szCs w:val="24"/>
              </w:rPr>
              <w:t xml:space="preserve">L&amp;C, </w:t>
            </w:r>
            <w:r w:rsidR="007D49F2">
              <w:rPr>
                <w:rFonts w:ascii="Arial" w:hAnsi="Arial" w:cs="Arial"/>
                <w:color w:val="000000"/>
                <w:sz w:val="24"/>
                <w:szCs w:val="24"/>
              </w:rPr>
              <w:t xml:space="preserve">CDSS-CCL, </w:t>
            </w:r>
            <w:r>
              <w:rPr>
                <w:rFonts w:ascii="Arial" w:hAnsi="Arial" w:cs="Arial"/>
                <w:color w:val="000000"/>
                <w:sz w:val="24"/>
                <w:szCs w:val="24"/>
              </w:rPr>
              <w:t xml:space="preserve">local Public Health, or with the facilities.  </w:t>
            </w:r>
          </w:p>
          <w:p w14:paraId="7338B9B5" w14:textId="419998DE" w:rsidR="00900B6C" w:rsidRPr="006C43D0" w:rsidRDefault="008353AB" w:rsidP="00D72C89">
            <w:pPr>
              <w:autoSpaceDE w:val="0"/>
              <w:autoSpaceDN w:val="0"/>
              <w:adjustRightInd w:val="0"/>
              <w:ind w:left="703"/>
              <w:rPr>
                <w:rFonts w:ascii="Verdana" w:hAnsi="Verdana" w:cs="Arial"/>
                <w:b/>
                <w:bCs/>
                <w:color w:val="1F4E79" w:themeColor="accent5" w:themeShade="80"/>
                <w:sz w:val="28"/>
                <w:szCs w:val="28"/>
              </w:rPr>
            </w:pPr>
            <w:r>
              <w:rPr>
                <w:rFonts w:ascii="Arial" w:hAnsi="Arial" w:cs="Arial"/>
                <w:i/>
                <w:iCs/>
                <w:color w:val="000000"/>
                <w:sz w:val="24"/>
                <w:szCs w:val="24"/>
              </w:rPr>
              <w:t xml:space="preserve">   </w:t>
            </w:r>
            <w:r w:rsidR="00B46D00">
              <w:rPr>
                <w:rFonts w:ascii="Arial" w:hAnsi="Arial" w:cs="Arial"/>
                <w:i/>
                <w:iCs/>
                <w:color w:val="000000"/>
                <w:sz w:val="24"/>
                <w:szCs w:val="24"/>
              </w:rPr>
              <w:t xml:space="preserve"> </w:t>
            </w:r>
          </w:p>
          <w:p w14:paraId="62395388" w14:textId="77777777" w:rsidR="00900B6C" w:rsidRPr="006C43D0" w:rsidRDefault="00900B6C" w:rsidP="006C43D0">
            <w:pPr>
              <w:autoSpaceDE w:val="0"/>
              <w:autoSpaceDN w:val="0"/>
              <w:adjustRightInd w:val="0"/>
              <w:spacing w:line="360" w:lineRule="auto"/>
              <w:rPr>
                <w:rFonts w:ascii="Verdana" w:hAnsi="Verdana" w:cs="Arial"/>
                <w:b/>
                <w:bCs/>
                <w:color w:val="1F4E79" w:themeColor="accent5" w:themeShade="80"/>
                <w:sz w:val="24"/>
                <w:szCs w:val="24"/>
              </w:rPr>
            </w:pPr>
            <w:r>
              <w:rPr>
                <w:rFonts w:ascii="Verdana" w:hAnsi="Verdana" w:cs="Arial"/>
                <w:b/>
                <w:bCs/>
                <w:color w:val="1F4E79" w:themeColor="accent5" w:themeShade="80"/>
                <w:sz w:val="24"/>
                <w:szCs w:val="24"/>
              </w:rPr>
              <w:t>RECOMMENDATIONS</w:t>
            </w:r>
          </w:p>
          <w:p w14:paraId="5B489EEA" w14:textId="34D219EC" w:rsidR="00F713F1" w:rsidRDefault="00F713F1" w:rsidP="00335387">
            <w:pPr>
              <w:spacing w:line="276" w:lineRule="auto"/>
              <w:rPr>
                <w:rFonts w:ascii="Arial" w:hAnsi="Arial" w:cs="Arial"/>
                <w:color w:val="000000"/>
                <w:sz w:val="24"/>
                <w:szCs w:val="24"/>
              </w:rPr>
            </w:pPr>
            <w:r>
              <w:rPr>
                <w:rFonts w:ascii="Arial" w:hAnsi="Arial" w:cs="Arial"/>
                <w:color w:val="000000"/>
                <w:sz w:val="24"/>
                <w:szCs w:val="24"/>
              </w:rPr>
              <w:t xml:space="preserve">OSLTCO recommends that the LTCOP provide a Sanitizer Kit for Ombudsman </w:t>
            </w:r>
            <w:r w:rsidR="00163C4C">
              <w:rPr>
                <w:rFonts w:ascii="Arial" w:hAnsi="Arial" w:cs="Arial"/>
                <w:color w:val="000000"/>
                <w:sz w:val="24"/>
                <w:szCs w:val="24"/>
              </w:rPr>
              <w:t xml:space="preserve">representatives </w:t>
            </w:r>
            <w:r>
              <w:rPr>
                <w:rFonts w:ascii="Arial" w:hAnsi="Arial" w:cs="Arial"/>
                <w:color w:val="000000"/>
                <w:sz w:val="24"/>
                <w:szCs w:val="24"/>
              </w:rPr>
              <w:t xml:space="preserve">to use for each facility visit.  </w:t>
            </w:r>
            <w:r w:rsidRPr="00980121">
              <w:rPr>
                <w:rFonts w:ascii="Arial" w:hAnsi="Arial" w:cs="Arial"/>
                <w:color w:val="000000"/>
                <w:sz w:val="24"/>
                <w:szCs w:val="24"/>
              </w:rPr>
              <w:t>The Sanitizer Kit should be in a sealable bag containing adequate PPE to use for the visit, extra PPE, hand sanitizer, disinfectant wipes, and additional bags for</w:t>
            </w:r>
            <w:r w:rsidRPr="00980121">
              <w:t xml:space="preserve"> </w:t>
            </w:r>
            <w:r w:rsidRPr="00980121">
              <w:rPr>
                <w:rFonts w:ascii="Arial" w:hAnsi="Arial" w:cs="Arial"/>
                <w:color w:val="000000"/>
                <w:sz w:val="24"/>
                <w:szCs w:val="24"/>
              </w:rPr>
              <w:t xml:space="preserve">recyclable </w:t>
            </w:r>
            <w:r w:rsidR="0091253C">
              <w:rPr>
                <w:rFonts w:ascii="Arial" w:hAnsi="Arial" w:cs="Arial"/>
                <w:color w:val="000000"/>
                <w:sz w:val="24"/>
                <w:szCs w:val="24"/>
              </w:rPr>
              <w:t>equipment used during the visit</w:t>
            </w:r>
            <w:r w:rsidRPr="00980121">
              <w:rPr>
                <w:rFonts w:ascii="Arial" w:hAnsi="Arial" w:cs="Arial"/>
                <w:color w:val="000000"/>
                <w:sz w:val="24"/>
                <w:szCs w:val="24"/>
              </w:rPr>
              <w:t>. The kit may also include hand soap and paper towels.</w:t>
            </w:r>
          </w:p>
          <w:p w14:paraId="30DF3C89" w14:textId="77777777" w:rsidR="00F713F1" w:rsidRDefault="00F713F1" w:rsidP="00335387">
            <w:pPr>
              <w:spacing w:line="276" w:lineRule="auto"/>
              <w:rPr>
                <w:rFonts w:ascii="Arial" w:hAnsi="Arial" w:cs="Arial"/>
                <w:color w:val="000000"/>
                <w:sz w:val="8"/>
                <w:szCs w:val="8"/>
              </w:rPr>
            </w:pPr>
          </w:p>
          <w:p w14:paraId="0416487D" w14:textId="7376D53B" w:rsidR="00F713F1" w:rsidRPr="00AE2CE4" w:rsidRDefault="00F713F1" w:rsidP="00335387">
            <w:pPr>
              <w:spacing w:line="276" w:lineRule="auto"/>
              <w:rPr>
                <w:rFonts w:ascii="Arial" w:hAnsi="Arial" w:cs="Arial"/>
                <w:color w:val="000000"/>
                <w:sz w:val="8"/>
                <w:szCs w:val="8"/>
              </w:rPr>
            </w:pPr>
          </w:p>
        </w:tc>
      </w:tr>
    </w:tbl>
    <w:p w14:paraId="3FE44306" w14:textId="22E12CAC" w:rsidR="00256E08" w:rsidRDefault="00256E08"/>
    <w:tbl>
      <w:tblPr>
        <w:tblStyle w:val="TableGrid"/>
        <w:tblW w:w="10710" w:type="dxa"/>
        <w:tblInd w:w="-275" w:type="dxa"/>
        <w:tblBorders>
          <w:bottom w:val="none" w:sz="0" w:space="0" w:color="auto"/>
        </w:tblBorders>
        <w:tblLook w:val="04A0" w:firstRow="1" w:lastRow="0" w:firstColumn="1" w:lastColumn="0" w:noHBand="0" w:noVBand="1"/>
      </w:tblPr>
      <w:tblGrid>
        <w:gridCol w:w="10710"/>
      </w:tblGrid>
      <w:tr w:rsidR="00BE1D4E" w14:paraId="55680843" w14:textId="77777777" w:rsidTr="006C43D0">
        <w:trPr>
          <w:cantSplit/>
          <w:trHeight w:val="691"/>
        </w:trPr>
        <w:tc>
          <w:tcPr>
            <w:tcW w:w="10710" w:type="dxa"/>
            <w:tcBorders>
              <w:top w:val="single" w:sz="8" w:space="0" w:color="2F5496" w:themeColor="accent1" w:themeShade="BF"/>
              <w:bottom w:val="single" w:sz="8" w:space="0" w:color="2F5496" w:themeColor="accent1" w:themeShade="BF"/>
            </w:tcBorders>
            <w:shd w:val="clear" w:color="auto" w:fill="DEEAF6" w:themeFill="accent5" w:themeFillTint="33"/>
            <w:vAlign w:val="center"/>
          </w:tcPr>
          <w:p w14:paraId="6A72B7F7" w14:textId="77777777" w:rsidR="00BE1D4E" w:rsidRPr="000B7740" w:rsidRDefault="00BE1D4E" w:rsidP="00DA169D">
            <w:pPr>
              <w:ind w:right="113"/>
              <w:rPr>
                <w:rFonts w:ascii="Verdana" w:hAnsi="Verdana" w:cs="Verdana"/>
                <w:b/>
                <w:bCs/>
                <w:color w:val="1F4E79" w:themeColor="accent5" w:themeShade="80"/>
                <w:sz w:val="28"/>
                <w:szCs w:val="28"/>
              </w:rPr>
            </w:pPr>
            <w:bookmarkStart w:id="1" w:name="_Hlk45729330"/>
            <w:r w:rsidRPr="00BE1D4E">
              <w:rPr>
                <w:rFonts w:ascii="Verdana" w:hAnsi="Verdana" w:cs="Verdana"/>
                <w:b/>
                <w:bCs/>
                <w:color w:val="1F4E79" w:themeColor="accent5" w:themeShade="80"/>
                <w:sz w:val="24"/>
                <w:szCs w:val="24"/>
              </w:rPr>
              <w:t xml:space="preserve">LTCOP STAFF CONDUCTING FACILITY VISITS – </w:t>
            </w:r>
          </w:p>
          <w:p w14:paraId="4D767B61" w14:textId="799FCA88" w:rsidR="00BE1D4E" w:rsidRPr="00004DF7" w:rsidRDefault="00BE1D4E" w:rsidP="00DA169D">
            <w:pPr>
              <w:rPr>
                <w:rFonts w:ascii="Verdana" w:hAnsi="Verdana" w:cs="Verdana"/>
                <w:b/>
                <w:bCs/>
                <w:color w:val="1E4E79"/>
                <w:sz w:val="12"/>
                <w:szCs w:val="12"/>
              </w:rPr>
            </w:pPr>
            <w:r>
              <w:rPr>
                <w:rFonts w:ascii="Verdana" w:hAnsi="Verdana" w:cs="Verdana"/>
                <w:b/>
                <w:bCs/>
                <w:i/>
                <w:iCs/>
                <w:color w:val="1F4E79" w:themeColor="accent5" w:themeShade="80"/>
                <w:sz w:val="28"/>
                <w:szCs w:val="28"/>
              </w:rPr>
              <w:t xml:space="preserve">     </w:t>
            </w:r>
            <w:r w:rsidRPr="00BE1D4E">
              <w:rPr>
                <w:rFonts w:ascii="Verdana" w:hAnsi="Verdana" w:cs="Verdana"/>
                <w:b/>
                <w:bCs/>
                <w:i/>
                <w:iCs/>
                <w:color w:val="1F4E79" w:themeColor="accent5" w:themeShade="80"/>
                <w:sz w:val="28"/>
                <w:szCs w:val="28"/>
              </w:rPr>
              <w:t>PRIOR TO THE FACILITY VISIT</w:t>
            </w:r>
          </w:p>
        </w:tc>
      </w:tr>
      <w:bookmarkEnd w:id="1"/>
      <w:tr w:rsidR="00BE1D4E" w14:paraId="400AB60E" w14:textId="77777777" w:rsidTr="00C80278">
        <w:trPr>
          <w:cantSplit/>
          <w:trHeight w:val="9538"/>
        </w:trPr>
        <w:tc>
          <w:tcPr>
            <w:tcW w:w="10710" w:type="dxa"/>
            <w:tcBorders>
              <w:top w:val="single" w:sz="8" w:space="0" w:color="2F5496" w:themeColor="accent1" w:themeShade="BF"/>
              <w:bottom w:val="single" w:sz="4" w:space="0" w:color="auto"/>
            </w:tcBorders>
          </w:tcPr>
          <w:p w14:paraId="3B98DB48" w14:textId="7077DFC4" w:rsidR="00795D25" w:rsidRDefault="0031501B" w:rsidP="00803C82">
            <w:pPr>
              <w:spacing w:before="120" w:line="276" w:lineRule="auto"/>
              <w:rPr>
                <w:rFonts w:ascii="Arial" w:hAnsi="Arial" w:cs="Arial"/>
                <w:color w:val="000000"/>
                <w:sz w:val="24"/>
                <w:szCs w:val="24"/>
              </w:rPr>
            </w:pPr>
            <w:r w:rsidRPr="006C43D0">
              <w:rPr>
                <w:rFonts w:ascii="Arial" w:hAnsi="Arial" w:cs="Arial"/>
                <w:color w:val="000000"/>
                <w:sz w:val="24"/>
                <w:szCs w:val="24"/>
              </w:rPr>
              <w:t>As CDPH</w:t>
            </w:r>
            <w:r w:rsidR="007D49F2">
              <w:rPr>
                <w:rFonts w:ascii="Arial" w:hAnsi="Arial" w:cs="Arial"/>
                <w:color w:val="000000"/>
                <w:sz w:val="24"/>
                <w:szCs w:val="24"/>
              </w:rPr>
              <w:t>-L&amp;C</w:t>
            </w:r>
            <w:r w:rsidRPr="006C43D0">
              <w:rPr>
                <w:rFonts w:ascii="Arial" w:hAnsi="Arial" w:cs="Arial"/>
                <w:color w:val="000000"/>
                <w:sz w:val="24"/>
                <w:szCs w:val="24"/>
              </w:rPr>
              <w:t xml:space="preserve"> and CDSS-CCL ease restrictions on visits to </w:t>
            </w:r>
            <w:r w:rsidR="00076204" w:rsidRPr="006C43D0">
              <w:rPr>
                <w:rFonts w:ascii="Arial" w:hAnsi="Arial" w:cs="Arial"/>
                <w:color w:val="000000"/>
                <w:sz w:val="24"/>
                <w:szCs w:val="24"/>
              </w:rPr>
              <w:t>SNFs and RCFEs</w:t>
            </w:r>
            <w:r w:rsidRPr="006C43D0">
              <w:rPr>
                <w:rFonts w:ascii="Arial" w:hAnsi="Arial" w:cs="Arial"/>
                <w:color w:val="000000"/>
                <w:sz w:val="24"/>
                <w:szCs w:val="24"/>
              </w:rPr>
              <w:t xml:space="preserve">, </w:t>
            </w:r>
            <w:r w:rsidR="004C6EBE" w:rsidRPr="006C43D0">
              <w:rPr>
                <w:rFonts w:ascii="Arial" w:hAnsi="Arial" w:cs="Arial"/>
                <w:color w:val="000000"/>
                <w:sz w:val="24"/>
                <w:szCs w:val="24"/>
              </w:rPr>
              <w:t xml:space="preserve">the LTCOP intends to take a conservative and cautious approach to </w:t>
            </w:r>
            <w:r w:rsidR="00795D25" w:rsidRPr="006C43D0">
              <w:rPr>
                <w:rFonts w:ascii="Arial" w:hAnsi="Arial" w:cs="Arial"/>
                <w:color w:val="000000"/>
                <w:sz w:val="24"/>
                <w:szCs w:val="24"/>
              </w:rPr>
              <w:t>Ombudsman rep</w:t>
            </w:r>
            <w:r w:rsidR="00900B6C">
              <w:rPr>
                <w:rFonts w:ascii="Arial" w:hAnsi="Arial" w:cs="Arial"/>
                <w:color w:val="000000"/>
                <w:sz w:val="24"/>
                <w:szCs w:val="24"/>
              </w:rPr>
              <w:t>r</w:t>
            </w:r>
            <w:r w:rsidR="00795D25" w:rsidRPr="006C43D0">
              <w:rPr>
                <w:rFonts w:ascii="Arial" w:hAnsi="Arial" w:cs="Arial"/>
                <w:color w:val="000000"/>
                <w:sz w:val="24"/>
                <w:szCs w:val="24"/>
              </w:rPr>
              <w:t>esentatives’</w:t>
            </w:r>
            <w:r w:rsidR="004C6EBE" w:rsidRPr="006C43D0">
              <w:rPr>
                <w:rFonts w:ascii="Arial" w:hAnsi="Arial" w:cs="Arial"/>
                <w:color w:val="000000"/>
                <w:sz w:val="24"/>
                <w:szCs w:val="24"/>
              </w:rPr>
              <w:t xml:space="preserve"> reentry to facilities. </w:t>
            </w:r>
          </w:p>
          <w:p w14:paraId="465943A2" w14:textId="74C01C09" w:rsidR="00795D25" w:rsidRPr="006C43D0" w:rsidRDefault="00795D25" w:rsidP="00795D25">
            <w:pPr>
              <w:pStyle w:val="ListParagraph"/>
              <w:numPr>
                <w:ilvl w:val="0"/>
                <w:numId w:val="60"/>
              </w:numPr>
              <w:spacing w:line="276" w:lineRule="auto"/>
              <w:rPr>
                <w:rFonts w:ascii="Arial" w:hAnsi="Arial" w:cs="Arial"/>
                <w:color w:val="000000"/>
                <w:sz w:val="24"/>
                <w:szCs w:val="24"/>
              </w:rPr>
            </w:pPr>
            <w:r>
              <w:rPr>
                <w:rFonts w:ascii="Arial" w:hAnsi="Arial" w:cs="Arial"/>
                <w:color w:val="000000"/>
                <w:sz w:val="24"/>
                <w:szCs w:val="24"/>
              </w:rPr>
              <w:t>F</w:t>
            </w:r>
            <w:r w:rsidR="00800DB0" w:rsidRPr="006C43D0">
              <w:rPr>
                <w:rFonts w:ascii="Arial" w:hAnsi="Arial" w:cs="Arial"/>
                <w:color w:val="000000"/>
                <w:sz w:val="24"/>
                <w:szCs w:val="24"/>
              </w:rPr>
              <w:t xml:space="preserve">acility visits </w:t>
            </w:r>
            <w:r>
              <w:rPr>
                <w:rFonts w:ascii="Arial" w:hAnsi="Arial" w:cs="Arial"/>
                <w:color w:val="000000"/>
                <w:sz w:val="24"/>
                <w:szCs w:val="24"/>
              </w:rPr>
              <w:t xml:space="preserve">must </w:t>
            </w:r>
            <w:r w:rsidR="00DF21D1" w:rsidRPr="006C43D0">
              <w:rPr>
                <w:rFonts w:ascii="Arial" w:hAnsi="Arial" w:cs="Arial"/>
                <w:color w:val="000000"/>
                <w:sz w:val="24"/>
                <w:szCs w:val="24"/>
              </w:rPr>
              <w:t xml:space="preserve">be </w:t>
            </w:r>
            <w:r w:rsidRPr="006C43D0">
              <w:rPr>
                <w:rFonts w:ascii="Arial" w:hAnsi="Arial" w:cs="Arial"/>
                <w:color w:val="000000"/>
                <w:sz w:val="24"/>
                <w:szCs w:val="24"/>
              </w:rPr>
              <w:t xml:space="preserve">conducted </w:t>
            </w:r>
            <w:r w:rsidR="00800DB0" w:rsidRPr="006C43D0">
              <w:rPr>
                <w:rFonts w:ascii="Arial" w:hAnsi="Arial" w:cs="Arial"/>
                <w:b/>
                <w:bCs/>
                <w:i/>
                <w:iCs/>
                <w:color w:val="000000"/>
                <w:sz w:val="24"/>
                <w:szCs w:val="24"/>
              </w:rPr>
              <w:t>voluntar</w:t>
            </w:r>
            <w:r w:rsidRPr="006C43D0">
              <w:rPr>
                <w:rFonts w:ascii="Arial" w:hAnsi="Arial" w:cs="Arial"/>
                <w:b/>
                <w:bCs/>
                <w:i/>
                <w:iCs/>
                <w:color w:val="000000"/>
                <w:sz w:val="24"/>
                <w:szCs w:val="24"/>
              </w:rPr>
              <w:t>il</w:t>
            </w:r>
            <w:r w:rsidR="00800DB0" w:rsidRPr="006C43D0">
              <w:rPr>
                <w:rFonts w:ascii="Arial" w:hAnsi="Arial" w:cs="Arial"/>
                <w:b/>
                <w:bCs/>
                <w:i/>
                <w:iCs/>
                <w:color w:val="000000"/>
                <w:sz w:val="24"/>
                <w:szCs w:val="24"/>
              </w:rPr>
              <w:t>y</w:t>
            </w:r>
            <w:r>
              <w:rPr>
                <w:rFonts w:ascii="Arial" w:hAnsi="Arial" w:cs="Arial"/>
                <w:b/>
                <w:bCs/>
                <w:i/>
                <w:iCs/>
                <w:color w:val="000000"/>
                <w:sz w:val="24"/>
                <w:szCs w:val="24"/>
              </w:rPr>
              <w:t>.</w:t>
            </w:r>
          </w:p>
          <w:p w14:paraId="090077D7" w14:textId="77777777" w:rsidR="0003316E" w:rsidRPr="006C43D0" w:rsidRDefault="0003316E" w:rsidP="006C43D0">
            <w:pPr>
              <w:pStyle w:val="ListParagraph"/>
              <w:rPr>
                <w:rFonts w:ascii="Arial" w:hAnsi="Arial" w:cs="Arial"/>
                <w:color w:val="000000"/>
                <w:sz w:val="8"/>
                <w:szCs w:val="8"/>
              </w:rPr>
            </w:pPr>
          </w:p>
          <w:p w14:paraId="00F2FE8E" w14:textId="4BD000E6" w:rsidR="00795D25" w:rsidRDefault="00795D25" w:rsidP="00D72C89">
            <w:pPr>
              <w:pStyle w:val="ListParagraph"/>
              <w:numPr>
                <w:ilvl w:val="0"/>
                <w:numId w:val="60"/>
              </w:numPr>
              <w:spacing w:line="276" w:lineRule="auto"/>
              <w:rPr>
                <w:rFonts w:ascii="Arial" w:hAnsi="Arial" w:cs="Arial"/>
                <w:color w:val="000000"/>
                <w:sz w:val="24"/>
                <w:szCs w:val="24"/>
              </w:rPr>
            </w:pPr>
            <w:r>
              <w:rPr>
                <w:rFonts w:ascii="Arial" w:hAnsi="Arial" w:cs="Arial"/>
                <w:color w:val="000000"/>
                <w:sz w:val="24"/>
                <w:szCs w:val="24"/>
              </w:rPr>
              <w:t xml:space="preserve">OSLTCO </w:t>
            </w:r>
            <w:r w:rsidR="00BA6328" w:rsidRPr="006C43D0">
              <w:rPr>
                <w:rFonts w:ascii="Arial" w:hAnsi="Arial" w:cs="Arial"/>
                <w:color w:val="000000"/>
                <w:sz w:val="24"/>
                <w:szCs w:val="24"/>
              </w:rPr>
              <w:t>recommends that in deciding</w:t>
            </w:r>
            <w:r w:rsidR="00DF21D1" w:rsidRPr="006C43D0">
              <w:rPr>
                <w:rFonts w:ascii="Arial" w:hAnsi="Arial" w:cs="Arial"/>
                <w:color w:val="000000"/>
                <w:sz w:val="24"/>
                <w:szCs w:val="24"/>
              </w:rPr>
              <w:t xml:space="preserve"> whether</w:t>
            </w:r>
            <w:r w:rsidR="00BA6328" w:rsidRPr="006C43D0">
              <w:rPr>
                <w:rFonts w:ascii="Arial" w:hAnsi="Arial" w:cs="Arial"/>
                <w:color w:val="000000"/>
                <w:sz w:val="24"/>
                <w:szCs w:val="24"/>
              </w:rPr>
              <w:t xml:space="preserve"> to conduct facility visits</w:t>
            </w:r>
            <w:r w:rsidR="00DF21D1" w:rsidRPr="006C43D0">
              <w:rPr>
                <w:rFonts w:ascii="Arial" w:hAnsi="Arial" w:cs="Arial"/>
                <w:color w:val="000000"/>
                <w:sz w:val="24"/>
                <w:szCs w:val="24"/>
              </w:rPr>
              <w:t xml:space="preserve"> during the pandemic</w:t>
            </w:r>
            <w:r w:rsidR="00BA6328" w:rsidRPr="006C43D0">
              <w:rPr>
                <w:rFonts w:ascii="Arial" w:hAnsi="Arial" w:cs="Arial"/>
                <w:color w:val="000000"/>
                <w:sz w:val="24"/>
                <w:szCs w:val="24"/>
              </w:rPr>
              <w:t>, Ombudsman representative</w:t>
            </w:r>
            <w:r w:rsidR="00F3728E">
              <w:rPr>
                <w:rFonts w:ascii="Arial" w:hAnsi="Arial" w:cs="Arial"/>
                <w:color w:val="000000"/>
                <w:sz w:val="24"/>
                <w:szCs w:val="24"/>
              </w:rPr>
              <w:t>s</w:t>
            </w:r>
            <w:r w:rsidR="00DF751D" w:rsidRPr="006C43D0">
              <w:rPr>
                <w:rFonts w:ascii="Arial" w:hAnsi="Arial" w:cs="Arial"/>
                <w:color w:val="000000"/>
                <w:sz w:val="24"/>
                <w:szCs w:val="24"/>
              </w:rPr>
              <w:t xml:space="preserve"> consider </w:t>
            </w:r>
            <w:r w:rsidR="00F357F3">
              <w:rPr>
                <w:rFonts w:ascii="Arial" w:hAnsi="Arial" w:cs="Arial"/>
                <w:color w:val="000000"/>
                <w:sz w:val="24"/>
                <w:szCs w:val="24"/>
              </w:rPr>
              <w:t>any factors that put them in an at-risk population, including the</w:t>
            </w:r>
            <w:r w:rsidR="00BA6328" w:rsidRPr="006C43D0">
              <w:rPr>
                <w:rFonts w:ascii="Arial" w:hAnsi="Arial" w:cs="Arial"/>
                <w:color w:val="000000"/>
                <w:sz w:val="24"/>
                <w:szCs w:val="24"/>
              </w:rPr>
              <w:t xml:space="preserve"> existence of underlying medical conditions</w:t>
            </w:r>
            <w:r w:rsidR="00F357F3">
              <w:rPr>
                <w:rFonts w:ascii="Arial" w:hAnsi="Arial" w:cs="Arial"/>
                <w:color w:val="000000"/>
                <w:sz w:val="24"/>
                <w:szCs w:val="24"/>
              </w:rPr>
              <w:t>.</w:t>
            </w:r>
            <w:r w:rsidR="00BA6328" w:rsidRPr="006C43D0">
              <w:rPr>
                <w:rFonts w:ascii="Arial" w:hAnsi="Arial" w:cs="Arial"/>
                <w:color w:val="000000"/>
                <w:sz w:val="24"/>
                <w:szCs w:val="24"/>
              </w:rPr>
              <w:t xml:space="preserve"> </w:t>
            </w:r>
            <w:r w:rsidR="00F357F3">
              <w:rPr>
                <w:rFonts w:ascii="Arial" w:hAnsi="Arial" w:cs="Arial"/>
                <w:color w:val="000000"/>
                <w:sz w:val="24"/>
                <w:szCs w:val="24"/>
              </w:rPr>
              <w:t>Ombudsman representatives may wish to</w:t>
            </w:r>
            <w:r w:rsidR="00F3728E">
              <w:rPr>
                <w:rFonts w:ascii="Arial" w:hAnsi="Arial" w:cs="Arial"/>
                <w:color w:val="000000"/>
                <w:sz w:val="24"/>
                <w:szCs w:val="24"/>
              </w:rPr>
              <w:t xml:space="preserve"> discuss </w:t>
            </w:r>
            <w:r w:rsidR="00F357F3">
              <w:rPr>
                <w:rFonts w:ascii="Arial" w:hAnsi="Arial" w:cs="Arial"/>
                <w:color w:val="000000"/>
                <w:sz w:val="24"/>
                <w:szCs w:val="24"/>
              </w:rPr>
              <w:t xml:space="preserve">this </w:t>
            </w:r>
            <w:r w:rsidR="00F3728E">
              <w:rPr>
                <w:rFonts w:ascii="Arial" w:hAnsi="Arial" w:cs="Arial"/>
                <w:color w:val="000000"/>
                <w:sz w:val="24"/>
                <w:szCs w:val="24"/>
              </w:rPr>
              <w:t>with their</w:t>
            </w:r>
            <w:r w:rsidR="00EF2F95" w:rsidRPr="006C43D0">
              <w:rPr>
                <w:rFonts w:ascii="Arial" w:hAnsi="Arial" w:cs="Arial"/>
                <w:color w:val="000000"/>
                <w:sz w:val="24"/>
                <w:szCs w:val="24"/>
              </w:rPr>
              <w:t xml:space="preserve"> physician. </w:t>
            </w:r>
          </w:p>
          <w:p w14:paraId="174F0D41" w14:textId="77777777" w:rsidR="00795D25" w:rsidRPr="000D0964" w:rsidRDefault="00795D25" w:rsidP="006C43D0">
            <w:pPr>
              <w:rPr>
                <w:rFonts w:ascii="Arial" w:hAnsi="Arial" w:cs="Arial"/>
                <w:color w:val="000000"/>
                <w:sz w:val="24"/>
                <w:szCs w:val="24"/>
              </w:rPr>
            </w:pPr>
          </w:p>
          <w:p w14:paraId="7D8A241D" w14:textId="622F748F" w:rsidR="00EF2F95" w:rsidRPr="006C43D0" w:rsidRDefault="00DF21D1" w:rsidP="002A1B58">
            <w:pPr>
              <w:spacing w:line="276" w:lineRule="auto"/>
              <w:rPr>
                <w:rFonts w:ascii="Arial" w:hAnsi="Arial" w:cs="Arial"/>
                <w:color w:val="000000"/>
                <w:sz w:val="24"/>
                <w:szCs w:val="24"/>
              </w:rPr>
            </w:pPr>
            <w:r w:rsidRPr="006C43D0">
              <w:rPr>
                <w:rFonts w:ascii="Arial" w:hAnsi="Arial" w:cs="Arial"/>
                <w:color w:val="000000"/>
                <w:sz w:val="24"/>
                <w:szCs w:val="24"/>
              </w:rPr>
              <w:t>To ensure Ombudsman</w:t>
            </w:r>
            <w:r w:rsidR="00795D25" w:rsidRPr="006C43D0">
              <w:rPr>
                <w:rFonts w:ascii="Arial" w:hAnsi="Arial" w:cs="Arial"/>
                <w:color w:val="000000"/>
                <w:sz w:val="24"/>
                <w:szCs w:val="24"/>
              </w:rPr>
              <w:t xml:space="preserve"> representative</w:t>
            </w:r>
            <w:r w:rsidR="00041F81">
              <w:rPr>
                <w:rFonts w:ascii="Arial" w:hAnsi="Arial" w:cs="Arial"/>
                <w:color w:val="000000"/>
                <w:sz w:val="24"/>
                <w:szCs w:val="24"/>
              </w:rPr>
              <w:t>s’</w:t>
            </w:r>
            <w:r w:rsidRPr="006C43D0">
              <w:rPr>
                <w:rFonts w:ascii="Arial" w:hAnsi="Arial" w:cs="Arial"/>
                <w:color w:val="000000"/>
                <w:sz w:val="24"/>
                <w:szCs w:val="24"/>
              </w:rPr>
              <w:t xml:space="preserve"> safety</w:t>
            </w:r>
            <w:r w:rsidR="00795D25" w:rsidRPr="006C43D0">
              <w:rPr>
                <w:rFonts w:ascii="Arial" w:hAnsi="Arial" w:cs="Arial"/>
                <w:color w:val="000000"/>
                <w:sz w:val="24"/>
                <w:szCs w:val="24"/>
              </w:rPr>
              <w:t xml:space="preserve"> when conducting facility visits</w:t>
            </w:r>
            <w:r w:rsidRPr="006C43D0">
              <w:rPr>
                <w:rFonts w:ascii="Arial" w:hAnsi="Arial" w:cs="Arial"/>
                <w:color w:val="000000"/>
                <w:sz w:val="24"/>
                <w:szCs w:val="24"/>
              </w:rPr>
              <w:t>, OSLTCO provides this guidance which contains:</w:t>
            </w:r>
          </w:p>
          <w:p w14:paraId="01DD6A58" w14:textId="49849BA6" w:rsidR="0017036D" w:rsidRDefault="0017036D">
            <w:pPr>
              <w:pStyle w:val="ListParagraph"/>
              <w:numPr>
                <w:ilvl w:val="0"/>
                <w:numId w:val="58"/>
              </w:numPr>
              <w:spacing w:line="276" w:lineRule="auto"/>
              <w:ind w:left="703"/>
              <w:rPr>
                <w:rFonts w:ascii="Arial" w:hAnsi="Arial" w:cs="Arial"/>
                <w:color w:val="000000"/>
                <w:sz w:val="24"/>
                <w:szCs w:val="24"/>
              </w:rPr>
            </w:pPr>
            <w:r>
              <w:rPr>
                <w:rFonts w:ascii="Arial" w:hAnsi="Arial" w:cs="Arial"/>
                <w:color w:val="000000"/>
                <w:sz w:val="24"/>
                <w:szCs w:val="24"/>
              </w:rPr>
              <w:t>Required steps to prepare for facility visits,</w:t>
            </w:r>
          </w:p>
          <w:p w14:paraId="7F541BF2" w14:textId="77777777" w:rsidR="0003316E" w:rsidRPr="006C43D0" w:rsidRDefault="0003316E" w:rsidP="006C43D0">
            <w:pPr>
              <w:pStyle w:val="ListParagraph"/>
              <w:ind w:left="703"/>
              <w:rPr>
                <w:rFonts w:ascii="Arial" w:hAnsi="Arial" w:cs="Arial"/>
                <w:color w:val="000000"/>
                <w:sz w:val="8"/>
                <w:szCs w:val="8"/>
              </w:rPr>
            </w:pPr>
          </w:p>
          <w:p w14:paraId="00B73C6B" w14:textId="77777777" w:rsidR="0003316E" w:rsidRDefault="0017036D">
            <w:pPr>
              <w:pStyle w:val="ListParagraph"/>
              <w:numPr>
                <w:ilvl w:val="0"/>
                <w:numId w:val="58"/>
              </w:numPr>
              <w:spacing w:line="276" w:lineRule="auto"/>
              <w:ind w:left="703"/>
              <w:rPr>
                <w:rFonts w:ascii="Arial" w:hAnsi="Arial" w:cs="Arial"/>
                <w:color w:val="000000"/>
                <w:sz w:val="24"/>
                <w:szCs w:val="24"/>
              </w:rPr>
            </w:pPr>
            <w:r>
              <w:rPr>
                <w:rFonts w:ascii="Arial" w:hAnsi="Arial" w:cs="Arial"/>
                <w:color w:val="000000"/>
                <w:sz w:val="24"/>
                <w:szCs w:val="24"/>
              </w:rPr>
              <w:t xml:space="preserve">Restrictions on </w:t>
            </w:r>
            <w:r w:rsidR="000963AA">
              <w:rPr>
                <w:rFonts w:ascii="Arial" w:hAnsi="Arial" w:cs="Arial"/>
                <w:color w:val="000000"/>
                <w:sz w:val="24"/>
                <w:szCs w:val="24"/>
              </w:rPr>
              <w:t>conducting facility visits regarding the “who, what, when, where, why and how,” and</w:t>
            </w:r>
          </w:p>
          <w:p w14:paraId="504B052B" w14:textId="7B4AD416" w:rsidR="000963AA" w:rsidRPr="006C43D0" w:rsidRDefault="000963AA" w:rsidP="006C43D0">
            <w:pPr>
              <w:rPr>
                <w:rFonts w:ascii="Arial" w:hAnsi="Arial" w:cs="Arial"/>
                <w:color w:val="000000"/>
                <w:sz w:val="8"/>
                <w:szCs w:val="8"/>
              </w:rPr>
            </w:pPr>
            <w:r w:rsidRPr="006C43D0">
              <w:rPr>
                <w:rFonts w:ascii="Arial" w:hAnsi="Arial" w:cs="Arial"/>
                <w:color w:val="000000"/>
                <w:sz w:val="8"/>
                <w:szCs w:val="8"/>
              </w:rPr>
              <w:t xml:space="preserve"> </w:t>
            </w:r>
          </w:p>
          <w:p w14:paraId="1B3AA3F4" w14:textId="2D2018C2" w:rsidR="0017036D" w:rsidRPr="006C43D0" w:rsidRDefault="000963AA" w:rsidP="006C43D0">
            <w:pPr>
              <w:pStyle w:val="ListParagraph"/>
              <w:numPr>
                <w:ilvl w:val="0"/>
                <w:numId w:val="58"/>
              </w:numPr>
              <w:spacing w:line="276" w:lineRule="auto"/>
              <w:ind w:left="703"/>
              <w:rPr>
                <w:rFonts w:ascii="Arial" w:hAnsi="Arial" w:cs="Arial"/>
                <w:color w:val="000000"/>
                <w:sz w:val="24"/>
                <w:szCs w:val="24"/>
              </w:rPr>
            </w:pPr>
            <w:r>
              <w:rPr>
                <w:rFonts w:ascii="Arial" w:hAnsi="Arial" w:cs="Arial"/>
                <w:color w:val="000000"/>
                <w:sz w:val="24"/>
                <w:szCs w:val="24"/>
              </w:rPr>
              <w:t>Recommendations of best practices</w:t>
            </w:r>
            <w:r w:rsidR="00795D25">
              <w:rPr>
                <w:rFonts w:ascii="Arial" w:hAnsi="Arial" w:cs="Arial"/>
                <w:color w:val="000000"/>
                <w:sz w:val="24"/>
                <w:szCs w:val="24"/>
              </w:rPr>
              <w:t xml:space="preserve"> t</w:t>
            </w:r>
            <w:r w:rsidR="002A1B58">
              <w:rPr>
                <w:rFonts w:ascii="Arial" w:hAnsi="Arial" w:cs="Arial"/>
                <w:color w:val="000000"/>
                <w:sz w:val="24"/>
                <w:szCs w:val="24"/>
              </w:rPr>
              <w:t>o</w:t>
            </w:r>
            <w:r w:rsidR="00795D25">
              <w:rPr>
                <w:rFonts w:ascii="Arial" w:hAnsi="Arial" w:cs="Arial"/>
                <w:color w:val="000000"/>
                <w:sz w:val="24"/>
                <w:szCs w:val="24"/>
              </w:rPr>
              <w:t xml:space="preserve"> take prior to, during, and after the facility visit.</w:t>
            </w:r>
          </w:p>
          <w:p w14:paraId="55A3D83C" w14:textId="77777777" w:rsidR="002A1B58" w:rsidRPr="00D72C89" w:rsidRDefault="002A1B58" w:rsidP="00EF2F95">
            <w:pPr>
              <w:spacing w:line="276" w:lineRule="auto"/>
              <w:rPr>
                <w:rFonts w:ascii="Arial" w:hAnsi="Arial" w:cs="Arial"/>
                <w:color w:val="000000"/>
                <w:sz w:val="24"/>
                <w:szCs w:val="24"/>
              </w:rPr>
            </w:pPr>
          </w:p>
          <w:p w14:paraId="69DD31C8" w14:textId="66D225BF" w:rsidR="00BE1D4E" w:rsidRPr="006C43D0" w:rsidRDefault="00BE1D4E" w:rsidP="000B7740">
            <w:pPr>
              <w:autoSpaceDE w:val="0"/>
              <w:autoSpaceDN w:val="0"/>
              <w:adjustRightInd w:val="0"/>
              <w:spacing w:line="360" w:lineRule="auto"/>
              <w:rPr>
                <w:rFonts w:ascii="Verdana" w:hAnsi="Verdana" w:cs="Arial"/>
                <w:color w:val="000000"/>
              </w:rPr>
            </w:pPr>
            <w:r w:rsidRPr="006C43D0">
              <w:rPr>
                <w:rFonts w:ascii="Verdana" w:hAnsi="Verdana" w:cs="Arial"/>
                <w:b/>
                <w:bCs/>
                <w:color w:val="1F4E79" w:themeColor="accent5" w:themeShade="80"/>
                <w:sz w:val="24"/>
                <w:szCs w:val="24"/>
              </w:rPr>
              <w:t>PRIOR TO RESUMING FACILITY VISITS</w:t>
            </w:r>
          </w:p>
          <w:p w14:paraId="4D7F5F0F" w14:textId="1D9F2A89" w:rsidR="00BE1D4E" w:rsidRDefault="00BE1D4E" w:rsidP="00004DF7">
            <w:pPr>
              <w:autoSpaceDE w:val="0"/>
              <w:autoSpaceDN w:val="0"/>
              <w:adjustRightInd w:val="0"/>
              <w:spacing w:line="288" w:lineRule="auto"/>
              <w:rPr>
                <w:rFonts w:ascii="Arial" w:hAnsi="Arial" w:cs="Arial"/>
                <w:color w:val="000000"/>
                <w:sz w:val="24"/>
                <w:szCs w:val="24"/>
              </w:rPr>
            </w:pPr>
            <w:r>
              <w:rPr>
                <w:rFonts w:ascii="Arial" w:hAnsi="Arial" w:cs="Arial"/>
                <w:color w:val="000000"/>
                <w:sz w:val="24"/>
                <w:szCs w:val="24"/>
              </w:rPr>
              <w:t xml:space="preserve">You </w:t>
            </w:r>
            <w:r w:rsidRPr="000B7740">
              <w:rPr>
                <w:rFonts w:ascii="Arial" w:hAnsi="Arial" w:cs="Arial"/>
                <w:b/>
                <w:bCs/>
                <w:color w:val="000000"/>
                <w:sz w:val="24"/>
                <w:szCs w:val="24"/>
              </w:rPr>
              <w:t>must:</w:t>
            </w:r>
          </w:p>
          <w:p w14:paraId="5899C2ED" w14:textId="10E627D2" w:rsidR="00BE1D4E" w:rsidRDefault="00BE1D4E" w:rsidP="006C43D0">
            <w:pPr>
              <w:pStyle w:val="ListParagraph"/>
              <w:numPr>
                <w:ilvl w:val="0"/>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Complete approved trainings in the use of PPE and basic infection control process and sign Attachment A - </w:t>
            </w:r>
            <w:r w:rsidRPr="001B1C43">
              <w:rPr>
                <w:rFonts w:ascii="Arial" w:hAnsi="Arial" w:cs="Arial"/>
                <w:color w:val="000000"/>
                <w:sz w:val="24"/>
                <w:szCs w:val="24"/>
                <w:u w:val="single"/>
              </w:rPr>
              <w:t>LTCOP Verification of Completion of Staff Competencies to Resume Facility Visits during the COVID-19 Era</w:t>
            </w:r>
            <w:r w:rsidRPr="00004DF7">
              <w:rPr>
                <w:rFonts w:ascii="Arial" w:hAnsi="Arial" w:cs="Arial"/>
                <w:color w:val="000000"/>
                <w:sz w:val="24"/>
                <w:szCs w:val="24"/>
              </w:rPr>
              <w:t>.</w:t>
            </w:r>
          </w:p>
          <w:p w14:paraId="49BD2CC7" w14:textId="4A5DBE93" w:rsidR="00BE1D4E" w:rsidRPr="006C43D0" w:rsidRDefault="00BE1D4E" w:rsidP="00480483">
            <w:pPr>
              <w:autoSpaceDE w:val="0"/>
              <w:autoSpaceDN w:val="0"/>
              <w:adjustRightInd w:val="0"/>
              <w:rPr>
                <w:rFonts w:ascii="Arial" w:hAnsi="Arial" w:cs="Arial"/>
                <w:color w:val="000000"/>
                <w:sz w:val="8"/>
                <w:szCs w:val="8"/>
              </w:rPr>
            </w:pPr>
          </w:p>
          <w:p w14:paraId="0964E61F" w14:textId="5B50B838" w:rsidR="00BE1D4E" w:rsidRPr="007A576E" w:rsidRDefault="00BE1D4E" w:rsidP="006C43D0">
            <w:pPr>
              <w:pStyle w:val="ListParagraph"/>
              <w:numPr>
                <w:ilvl w:val="0"/>
                <w:numId w:val="34"/>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Complete, sign, and submit </w:t>
            </w:r>
            <w:r w:rsidR="000C3FA1">
              <w:rPr>
                <w:rFonts w:ascii="Arial" w:hAnsi="Arial" w:cs="Arial"/>
                <w:color w:val="000000"/>
                <w:sz w:val="24"/>
                <w:szCs w:val="24"/>
              </w:rPr>
              <w:t>Attachment B -</w:t>
            </w:r>
            <w:r>
              <w:rPr>
                <w:rFonts w:ascii="Arial" w:hAnsi="Arial" w:cs="Arial"/>
                <w:color w:val="000000"/>
                <w:sz w:val="24"/>
                <w:szCs w:val="24"/>
              </w:rPr>
              <w:t xml:space="preserve"> </w:t>
            </w:r>
            <w:r w:rsidRPr="001B1C43">
              <w:rPr>
                <w:rFonts w:ascii="Arial" w:hAnsi="Arial" w:cs="Arial"/>
                <w:color w:val="000000"/>
                <w:sz w:val="24"/>
                <w:szCs w:val="24"/>
                <w:u w:val="single"/>
              </w:rPr>
              <w:t>LTCOP COVID-19 Self-Assessment and Affirmation</w:t>
            </w:r>
            <w:r>
              <w:rPr>
                <w:rFonts w:ascii="Arial" w:hAnsi="Arial" w:cs="Arial"/>
                <w:color w:val="000000"/>
                <w:sz w:val="24"/>
                <w:szCs w:val="24"/>
              </w:rPr>
              <w:t xml:space="preserve"> to your supervisor the same day of the visit.</w:t>
            </w:r>
          </w:p>
          <w:p w14:paraId="7DF4091A" w14:textId="77777777" w:rsidR="006D25BC" w:rsidRPr="006C43D0" w:rsidRDefault="006D25BC" w:rsidP="00DF2C4C">
            <w:pPr>
              <w:rPr>
                <w:rFonts w:ascii="Arial" w:hAnsi="Arial" w:cs="Arial"/>
                <w:color w:val="000000"/>
                <w:sz w:val="28"/>
                <w:szCs w:val="28"/>
              </w:rPr>
            </w:pPr>
          </w:p>
          <w:p w14:paraId="16112F92" w14:textId="77777777" w:rsidR="00D72C89" w:rsidRDefault="00BE1D4E" w:rsidP="00D72C89">
            <w:pPr>
              <w:jc w:val="center"/>
              <w:rPr>
                <w:rFonts w:ascii="Arial" w:hAnsi="Arial" w:cs="Arial"/>
                <w:b/>
                <w:bCs/>
                <w:i/>
                <w:iCs/>
                <w:color w:val="C00000"/>
                <w:sz w:val="24"/>
                <w:szCs w:val="24"/>
              </w:rPr>
            </w:pPr>
            <w:r w:rsidRPr="00D72C89">
              <w:rPr>
                <w:rFonts w:ascii="Arial" w:hAnsi="Arial" w:cs="Arial"/>
                <w:b/>
                <w:bCs/>
                <w:i/>
                <w:iCs/>
                <w:color w:val="C00000"/>
                <w:sz w:val="24"/>
                <w:szCs w:val="24"/>
              </w:rPr>
              <w:t>Do not visit facilities if you have any signs or symptoms of COVID-19 or other contagious conditions.</w:t>
            </w:r>
          </w:p>
          <w:p w14:paraId="37A282F3" w14:textId="4C8E9C5B" w:rsidR="00BE1D4E" w:rsidRPr="00D72C89" w:rsidRDefault="00BE1D4E" w:rsidP="00D72C89">
            <w:pPr>
              <w:jc w:val="center"/>
              <w:rPr>
                <w:rFonts w:ascii="Arial" w:hAnsi="Arial" w:cs="Arial"/>
                <w:b/>
                <w:bCs/>
                <w:i/>
                <w:iCs/>
                <w:color w:val="3D64AC"/>
                <w:sz w:val="16"/>
                <w:szCs w:val="16"/>
              </w:rPr>
            </w:pPr>
            <w:r w:rsidRPr="00D72C89">
              <w:rPr>
                <w:rFonts w:ascii="Arial" w:hAnsi="Arial" w:cs="Arial"/>
                <w:b/>
                <w:bCs/>
                <w:i/>
                <w:iCs/>
                <w:color w:val="3D64AC"/>
                <w:sz w:val="16"/>
                <w:szCs w:val="16"/>
              </w:rPr>
              <w:t xml:space="preserve">  </w:t>
            </w:r>
          </w:p>
          <w:p w14:paraId="658BD22B" w14:textId="1EBAFB7A" w:rsidR="001A1E7C" w:rsidRPr="001A1E7C" w:rsidRDefault="008527B7" w:rsidP="00367329">
            <w:pPr>
              <w:autoSpaceDE w:val="0"/>
              <w:autoSpaceDN w:val="0"/>
              <w:adjustRightInd w:val="0"/>
              <w:spacing w:line="276" w:lineRule="auto"/>
              <w:jc w:val="center"/>
              <w:rPr>
                <w:i/>
                <w:iCs/>
              </w:rPr>
            </w:pPr>
            <w:hyperlink r:id="rId13" w:history="1">
              <w:r w:rsidR="00BE1D4E" w:rsidRPr="00D72C89">
                <w:rPr>
                  <w:rStyle w:val="Hyperlink"/>
                  <w:rFonts w:ascii="Arial" w:hAnsi="Arial" w:cs="Arial"/>
                  <w:b/>
                  <w:bCs/>
                  <w:i/>
                  <w:iCs/>
                  <w:sz w:val="24"/>
                  <w:szCs w:val="24"/>
                </w:rPr>
                <w:t>See the Guidance from the Centers for Disease Control and Prevention (CDC).</w:t>
              </w:r>
            </w:hyperlink>
          </w:p>
        </w:tc>
      </w:tr>
    </w:tbl>
    <w:p w14:paraId="43E1BCC0" w14:textId="0B1D631A" w:rsidR="00367329" w:rsidRDefault="00367329"/>
    <w:p w14:paraId="016F8596" w14:textId="77777777" w:rsidR="00367329" w:rsidRDefault="00367329">
      <w:r>
        <w:br w:type="page"/>
      </w:r>
    </w:p>
    <w:tbl>
      <w:tblPr>
        <w:tblStyle w:val="TableGrid"/>
        <w:tblW w:w="10710" w:type="dxa"/>
        <w:tblInd w:w="-275" w:type="dxa"/>
        <w:tblLook w:val="04A0" w:firstRow="1" w:lastRow="0" w:firstColumn="1" w:lastColumn="0" w:noHBand="0" w:noVBand="1"/>
      </w:tblPr>
      <w:tblGrid>
        <w:gridCol w:w="10710"/>
      </w:tblGrid>
      <w:tr w:rsidR="002A1B58" w14:paraId="0399F1E6" w14:textId="77777777" w:rsidTr="00CC6F57">
        <w:trPr>
          <w:trHeight w:val="691"/>
        </w:trPr>
        <w:tc>
          <w:tcPr>
            <w:tcW w:w="10710" w:type="dxa"/>
            <w:shd w:val="clear" w:color="auto" w:fill="DEEAF6" w:themeFill="accent5" w:themeFillTint="33"/>
          </w:tcPr>
          <w:p w14:paraId="05B5D20D" w14:textId="77777777" w:rsidR="002A1B58" w:rsidRPr="000B7740" w:rsidRDefault="002A1B58" w:rsidP="00432558">
            <w:pPr>
              <w:ind w:right="113"/>
              <w:rPr>
                <w:rFonts w:ascii="Verdana" w:hAnsi="Verdana" w:cs="Verdana"/>
                <w:b/>
                <w:bCs/>
                <w:color w:val="1F4E79" w:themeColor="accent5" w:themeShade="80"/>
                <w:sz w:val="28"/>
                <w:szCs w:val="28"/>
              </w:rPr>
            </w:pPr>
            <w:r w:rsidRPr="00BE1D4E">
              <w:rPr>
                <w:rFonts w:ascii="Verdana" w:hAnsi="Verdana" w:cs="Verdana"/>
                <w:b/>
                <w:bCs/>
                <w:color w:val="1F4E79" w:themeColor="accent5" w:themeShade="80"/>
                <w:sz w:val="24"/>
                <w:szCs w:val="24"/>
              </w:rPr>
              <w:t xml:space="preserve">LTCOP STAFF CONDUCTING FACILITY VISITS – </w:t>
            </w:r>
          </w:p>
          <w:p w14:paraId="2B47FBF7" w14:textId="2B245DE8" w:rsidR="002A1B58" w:rsidRPr="006C43D0" w:rsidRDefault="002A1B58" w:rsidP="00432558">
            <w:pPr>
              <w:rPr>
                <w:rFonts w:ascii="Verdana" w:hAnsi="Verdana" w:cs="Verdana"/>
                <w:b/>
                <w:bCs/>
                <w:color w:val="1E4E79"/>
                <w:sz w:val="24"/>
                <w:szCs w:val="24"/>
              </w:rPr>
            </w:pPr>
            <w:r>
              <w:rPr>
                <w:rFonts w:ascii="Verdana" w:hAnsi="Verdana" w:cs="Verdana"/>
                <w:b/>
                <w:bCs/>
                <w:i/>
                <w:iCs/>
                <w:color w:val="1F4E79" w:themeColor="accent5" w:themeShade="80"/>
                <w:sz w:val="28"/>
                <w:szCs w:val="28"/>
              </w:rPr>
              <w:t xml:space="preserve">     </w:t>
            </w:r>
            <w:r w:rsidRPr="00FD0672">
              <w:rPr>
                <w:rFonts w:ascii="Verdana" w:hAnsi="Verdana" w:cs="Verdana"/>
                <w:b/>
                <w:bCs/>
                <w:i/>
                <w:iCs/>
                <w:color w:val="1F4E79" w:themeColor="accent5" w:themeShade="80"/>
                <w:sz w:val="24"/>
                <w:szCs w:val="24"/>
              </w:rPr>
              <w:t xml:space="preserve">PRIOR TO THE FACILITY VISIT </w:t>
            </w:r>
            <w:r>
              <w:rPr>
                <w:rFonts w:ascii="Verdana" w:hAnsi="Verdana" w:cs="Verdana"/>
                <w:b/>
                <w:bCs/>
                <w:i/>
                <w:iCs/>
                <w:color w:val="1F4E79" w:themeColor="accent5" w:themeShade="80"/>
                <w:sz w:val="24"/>
                <w:szCs w:val="24"/>
              </w:rPr>
              <w:t>(continued)</w:t>
            </w:r>
          </w:p>
        </w:tc>
      </w:tr>
      <w:tr w:rsidR="002A1B58" w14:paraId="1AC80A29" w14:textId="77777777" w:rsidTr="001B1C43">
        <w:tblPrEx>
          <w:tblBorders>
            <w:bottom w:val="none" w:sz="0" w:space="0" w:color="auto"/>
          </w:tblBorders>
        </w:tblPrEx>
        <w:trPr>
          <w:cantSplit/>
          <w:trHeight w:val="7028"/>
        </w:trPr>
        <w:tc>
          <w:tcPr>
            <w:tcW w:w="10710" w:type="dxa"/>
            <w:tcBorders>
              <w:top w:val="single" w:sz="4" w:space="0" w:color="auto"/>
              <w:bottom w:val="single" w:sz="8" w:space="0" w:color="2F5496" w:themeColor="accent1" w:themeShade="BF"/>
            </w:tcBorders>
          </w:tcPr>
          <w:p w14:paraId="09052559" w14:textId="77777777" w:rsidR="002A1B58" w:rsidRPr="006C43D0" w:rsidRDefault="002A1B58" w:rsidP="00367329">
            <w:pPr>
              <w:autoSpaceDE w:val="0"/>
              <w:autoSpaceDN w:val="0"/>
              <w:adjustRightInd w:val="0"/>
              <w:spacing w:before="120" w:line="360" w:lineRule="auto"/>
              <w:rPr>
                <w:rFonts w:ascii="Verdana" w:hAnsi="Verdana" w:cs="Arial"/>
                <w:color w:val="000000"/>
                <w:sz w:val="24"/>
                <w:szCs w:val="24"/>
              </w:rPr>
            </w:pPr>
            <w:r w:rsidRPr="006C43D0">
              <w:rPr>
                <w:rFonts w:ascii="Verdana" w:hAnsi="Verdana" w:cs="Arial"/>
                <w:b/>
                <w:bCs/>
                <w:color w:val="1F4E79" w:themeColor="accent5" w:themeShade="80"/>
                <w:sz w:val="24"/>
                <w:szCs w:val="24"/>
              </w:rPr>
              <w:t>PRIOR TO CONDUCTING A FACILITY VISIT</w:t>
            </w:r>
          </w:p>
          <w:p w14:paraId="25768347" w14:textId="77777777" w:rsidR="002A1B58" w:rsidRPr="0013733E" w:rsidRDefault="002A1B58" w:rsidP="00DF2C4C">
            <w:pPr>
              <w:autoSpaceDE w:val="0"/>
              <w:autoSpaceDN w:val="0"/>
              <w:adjustRightInd w:val="0"/>
              <w:spacing w:line="288" w:lineRule="auto"/>
              <w:rPr>
                <w:rFonts w:ascii="Arial" w:hAnsi="Arial" w:cs="Arial"/>
                <w:sz w:val="24"/>
                <w:szCs w:val="24"/>
              </w:rPr>
            </w:pPr>
            <w:r w:rsidRPr="0013733E">
              <w:rPr>
                <w:rFonts w:ascii="Arial" w:hAnsi="Arial" w:cs="Arial"/>
                <w:sz w:val="24"/>
                <w:szCs w:val="24"/>
              </w:rPr>
              <w:t xml:space="preserve">You </w:t>
            </w:r>
            <w:r w:rsidRPr="0013733E">
              <w:rPr>
                <w:rFonts w:ascii="Arial" w:hAnsi="Arial" w:cs="Arial"/>
                <w:b/>
                <w:bCs/>
                <w:sz w:val="24"/>
                <w:szCs w:val="24"/>
              </w:rPr>
              <w:t>must</w:t>
            </w:r>
            <w:r w:rsidRPr="0013733E">
              <w:rPr>
                <w:rFonts w:ascii="Arial" w:hAnsi="Arial" w:cs="Arial"/>
                <w:sz w:val="24"/>
                <w:szCs w:val="24"/>
              </w:rPr>
              <w:t>:</w:t>
            </w:r>
          </w:p>
          <w:p w14:paraId="4E96FA42" w14:textId="77777777" w:rsidR="002A1B58" w:rsidRDefault="002A1B58" w:rsidP="006C43D0">
            <w:pPr>
              <w:numPr>
                <w:ilvl w:val="0"/>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Call the LTCOP office to:</w:t>
            </w:r>
          </w:p>
          <w:p w14:paraId="110B8A0D" w14:textId="2BE45694" w:rsidR="002A1B58" w:rsidRDefault="002A1B58" w:rsidP="006C43D0">
            <w:pPr>
              <w:pStyle w:val="ListParagraph"/>
              <w:numPr>
                <w:ilvl w:val="0"/>
                <w:numId w:val="31"/>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Report the name of the facility </w:t>
            </w:r>
            <w:r w:rsidR="008916D6">
              <w:rPr>
                <w:rFonts w:ascii="Arial" w:hAnsi="Arial" w:cs="Arial"/>
                <w:color w:val="000000"/>
                <w:sz w:val="24"/>
                <w:szCs w:val="24"/>
              </w:rPr>
              <w:t>you plan</w:t>
            </w:r>
            <w:r>
              <w:rPr>
                <w:rFonts w:ascii="Arial" w:hAnsi="Arial" w:cs="Arial"/>
                <w:color w:val="000000"/>
                <w:sz w:val="24"/>
                <w:szCs w:val="24"/>
              </w:rPr>
              <w:t xml:space="preserve"> to visit.</w:t>
            </w:r>
          </w:p>
          <w:p w14:paraId="02BBC08F" w14:textId="19760214" w:rsidR="002A1B58" w:rsidRDefault="002A1B58" w:rsidP="005749D5">
            <w:pPr>
              <w:pStyle w:val="ListParagraph"/>
              <w:numPr>
                <w:ilvl w:val="0"/>
                <w:numId w:val="31"/>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Confirm whether there are any updates to the COVID-19 status of the facility.</w:t>
            </w:r>
          </w:p>
          <w:p w14:paraId="678ABBDF" w14:textId="77777777" w:rsidR="0003316E" w:rsidRPr="006C43D0" w:rsidRDefault="0003316E" w:rsidP="006C43D0">
            <w:pPr>
              <w:pStyle w:val="ListParagraph"/>
              <w:autoSpaceDE w:val="0"/>
              <w:autoSpaceDN w:val="0"/>
              <w:adjustRightInd w:val="0"/>
              <w:ind w:left="1440"/>
              <w:rPr>
                <w:rFonts w:ascii="Arial" w:hAnsi="Arial" w:cs="Arial"/>
                <w:color w:val="000000"/>
                <w:sz w:val="8"/>
                <w:szCs w:val="8"/>
              </w:rPr>
            </w:pPr>
          </w:p>
          <w:p w14:paraId="0B113313" w14:textId="44E420EF" w:rsidR="002A1B58" w:rsidRDefault="002A1B58" w:rsidP="006C43D0">
            <w:pPr>
              <w:pStyle w:val="ListParagraph"/>
              <w:numPr>
                <w:ilvl w:val="0"/>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Discuss the appropriateness of the facility visit with the LTCOP Coordinator</w:t>
            </w:r>
            <w:r w:rsidR="006D35AB">
              <w:rPr>
                <w:rFonts w:ascii="Arial" w:hAnsi="Arial" w:cs="Arial"/>
                <w:color w:val="000000"/>
                <w:sz w:val="24"/>
                <w:szCs w:val="24"/>
              </w:rPr>
              <w:t xml:space="preserve"> or designee</w:t>
            </w:r>
            <w:r>
              <w:rPr>
                <w:rFonts w:ascii="Arial" w:hAnsi="Arial" w:cs="Arial"/>
                <w:color w:val="000000"/>
                <w:sz w:val="24"/>
                <w:szCs w:val="24"/>
              </w:rPr>
              <w:t>. Factors to consider:</w:t>
            </w:r>
          </w:p>
          <w:p w14:paraId="28C54C8A" w14:textId="77777777" w:rsidR="0003316E" w:rsidRDefault="002A1B58" w:rsidP="005749D5">
            <w:pPr>
              <w:pStyle w:val="ListParagraph"/>
              <w:numPr>
                <w:ilvl w:val="1"/>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Outdoor visits may be an option in some situations.</w:t>
            </w:r>
          </w:p>
          <w:p w14:paraId="2DE11EEB" w14:textId="02844E87" w:rsidR="002A1B58" w:rsidRPr="006C43D0" w:rsidRDefault="002A1B58" w:rsidP="006C43D0">
            <w:pPr>
              <w:pStyle w:val="ListParagraph"/>
              <w:autoSpaceDE w:val="0"/>
              <w:autoSpaceDN w:val="0"/>
              <w:adjustRightInd w:val="0"/>
              <w:ind w:left="1440"/>
              <w:rPr>
                <w:rFonts w:ascii="Arial" w:hAnsi="Arial" w:cs="Arial"/>
                <w:color w:val="000000"/>
                <w:sz w:val="8"/>
                <w:szCs w:val="8"/>
              </w:rPr>
            </w:pPr>
            <w:r w:rsidRPr="006C43D0">
              <w:rPr>
                <w:rFonts w:ascii="Arial" w:hAnsi="Arial" w:cs="Arial"/>
                <w:color w:val="000000"/>
                <w:sz w:val="8"/>
                <w:szCs w:val="8"/>
              </w:rPr>
              <w:t xml:space="preserve">  </w:t>
            </w:r>
          </w:p>
          <w:p w14:paraId="306BEDFF" w14:textId="75E10CAA" w:rsidR="002A1B58" w:rsidRDefault="00D272D5" w:rsidP="006C43D0">
            <w:pPr>
              <w:pStyle w:val="ListParagraph"/>
              <w:numPr>
                <w:ilvl w:val="1"/>
                <w:numId w:val="26"/>
              </w:numPr>
              <w:autoSpaceDE w:val="0"/>
              <w:autoSpaceDN w:val="0"/>
              <w:adjustRightInd w:val="0"/>
              <w:spacing w:line="276" w:lineRule="auto"/>
              <w:rPr>
                <w:rFonts w:ascii="Arial" w:hAnsi="Arial" w:cs="Arial"/>
                <w:sz w:val="24"/>
                <w:szCs w:val="24"/>
              </w:rPr>
            </w:pPr>
            <w:r>
              <w:rPr>
                <w:rFonts w:ascii="Arial" w:hAnsi="Arial" w:cs="Arial"/>
                <w:sz w:val="24"/>
                <w:szCs w:val="24"/>
              </w:rPr>
              <w:t xml:space="preserve">You </w:t>
            </w:r>
            <w:r w:rsidR="002A1B58" w:rsidRPr="00432558">
              <w:rPr>
                <w:rFonts w:ascii="Arial" w:hAnsi="Arial" w:cs="Arial"/>
                <w:sz w:val="24"/>
                <w:szCs w:val="24"/>
              </w:rPr>
              <w:t xml:space="preserve">may enter </w:t>
            </w:r>
            <w:r w:rsidR="002A1B58">
              <w:rPr>
                <w:rFonts w:ascii="Arial" w:hAnsi="Arial" w:cs="Arial"/>
                <w:sz w:val="24"/>
                <w:szCs w:val="24"/>
              </w:rPr>
              <w:t>Skilled N</w:t>
            </w:r>
            <w:r w:rsidR="002A1B58" w:rsidRPr="00432558">
              <w:rPr>
                <w:rFonts w:ascii="Arial" w:hAnsi="Arial" w:cs="Arial"/>
                <w:sz w:val="24"/>
                <w:szCs w:val="24"/>
              </w:rPr>
              <w:t xml:space="preserve">ursing </w:t>
            </w:r>
            <w:r w:rsidR="002A1B58">
              <w:rPr>
                <w:rFonts w:ascii="Arial" w:hAnsi="Arial" w:cs="Arial"/>
                <w:sz w:val="24"/>
                <w:szCs w:val="24"/>
              </w:rPr>
              <w:t>F</w:t>
            </w:r>
            <w:r w:rsidR="002A1B58" w:rsidRPr="00432558">
              <w:rPr>
                <w:rFonts w:ascii="Arial" w:hAnsi="Arial" w:cs="Arial"/>
                <w:sz w:val="24"/>
                <w:szCs w:val="24"/>
              </w:rPr>
              <w:t>acilit</w:t>
            </w:r>
            <w:r>
              <w:rPr>
                <w:rFonts w:ascii="Arial" w:hAnsi="Arial" w:cs="Arial"/>
                <w:sz w:val="24"/>
                <w:szCs w:val="24"/>
              </w:rPr>
              <w:t>ies</w:t>
            </w:r>
            <w:r w:rsidR="002A1B58">
              <w:rPr>
                <w:rFonts w:ascii="Arial" w:hAnsi="Arial" w:cs="Arial"/>
                <w:sz w:val="24"/>
                <w:szCs w:val="24"/>
              </w:rPr>
              <w:t xml:space="preserve"> (SNF) and Residential Care Facilit</w:t>
            </w:r>
            <w:r>
              <w:rPr>
                <w:rFonts w:ascii="Arial" w:hAnsi="Arial" w:cs="Arial"/>
                <w:sz w:val="24"/>
                <w:szCs w:val="24"/>
              </w:rPr>
              <w:t>ies</w:t>
            </w:r>
            <w:r w:rsidR="002A1B58">
              <w:rPr>
                <w:rFonts w:ascii="Arial" w:hAnsi="Arial" w:cs="Arial"/>
                <w:sz w:val="24"/>
                <w:szCs w:val="24"/>
              </w:rPr>
              <w:t xml:space="preserve"> for the Elderly (RCFE)</w:t>
            </w:r>
            <w:r w:rsidR="002A1B58" w:rsidRPr="00432558">
              <w:rPr>
                <w:rFonts w:ascii="Arial" w:hAnsi="Arial" w:cs="Arial"/>
                <w:sz w:val="24"/>
                <w:szCs w:val="24"/>
              </w:rPr>
              <w:t xml:space="preserve"> with no confirmed positive COVID-19 cases</w:t>
            </w:r>
            <w:r w:rsidR="002A1B58">
              <w:rPr>
                <w:rFonts w:ascii="Arial" w:hAnsi="Arial" w:cs="Arial"/>
                <w:sz w:val="24"/>
                <w:szCs w:val="24"/>
              </w:rPr>
              <w:t>.  Refer to:</w:t>
            </w:r>
          </w:p>
          <w:p w14:paraId="37961432" w14:textId="50CFCFAE" w:rsidR="002A1B58" w:rsidRDefault="008527B7" w:rsidP="006C43D0">
            <w:pPr>
              <w:pStyle w:val="ListParagraph"/>
              <w:numPr>
                <w:ilvl w:val="0"/>
                <w:numId w:val="53"/>
              </w:numPr>
              <w:autoSpaceDE w:val="0"/>
              <w:autoSpaceDN w:val="0"/>
              <w:adjustRightInd w:val="0"/>
              <w:spacing w:line="276" w:lineRule="auto"/>
              <w:rPr>
                <w:rFonts w:ascii="Arial" w:hAnsi="Arial" w:cs="Arial"/>
                <w:sz w:val="24"/>
                <w:szCs w:val="24"/>
              </w:rPr>
            </w:pPr>
            <w:hyperlink r:id="rId14" w:history="1">
              <w:r w:rsidR="002A1B58" w:rsidRPr="007338AF">
                <w:rPr>
                  <w:rStyle w:val="Hyperlink"/>
                  <w:rFonts w:ascii="Arial" w:hAnsi="Arial" w:cs="Arial"/>
                  <w:sz w:val="24"/>
                  <w:szCs w:val="24"/>
                </w:rPr>
                <w:t>AFL 20-22.3</w:t>
              </w:r>
            </w:hyperlink>
            <w:r w:rsidR="002A1B58" w:rsidRPr="00432558">
              <w:rPr>
                <w:rFonts w:ascii="Arial" w:hAnsi="Arial" w:cs="Arial"/>
                <w:sz w:val="24"/>
                <w:szCs w:val="24"/>
              </w:rPr>
              <w:t xml:space="preserve"> issued by CDPH</w:t>
            </w:r>
            <w:r w:rsidR="007D49F2">
              <w:rPr>
                <w:rFonts w:ascii="Arial" w:hAnsi="Arial" w:cs="Arial"/>
                <w:sz w:val="24"/>
                <w:szCs w:val="24"/>
              </w:rPr>
              <w:t>-L&amp;C</w:t>
            </w:r>
            <w:r w:rsidR="002A1B58" w:rsidRPr="00432558">
              <w:rPr>
                <w:rFonts w:ascii="Arial" w:hAnsi="Arial" w:cs="Arial"/>
                <w:sz w:val="24"/>
                <w:szCs w:val="24"/>
              </w:rPr>
              <w:t xml:space="preserve"> on June 26, 2020</w:t>
            </w:r>
            <w:r w:rsidR="002A1B58">
              <w:rPr>
                <w:rFonts w:ascii="Arial" w:hAnsi="Arial" w:cs="Arial"/>
                <w:sz w:val="24"/>
                <w:szCs w:val="24"/>
              </w:rPr>
              <w:t xml:space="preserve"> and </w:t>
            </w:r>
          </w:p>
          <w:p w14:paraId="1391A3B9" w14:textId="0C96F3E2" w:rsidR="002A1B58" w:rsidRPr="00CC6F57" w:rsidRDefault="008527B7" w:rsidP="00CC6F57">
            <w:pPr>
              <w:pStyle w:val="ListParagraph"/>
              <w:numPr>
                <w:ilvl w:val="0"/>
                <w:numId w:val="53"/>
              </w:numPr>
              <w:autoSpaceDE w:val="0"/>
              <w:autoSpaceDN w:val="0"/>
              <w:adjustRightInd w:val="0"/>
              <w:spacing w:line="276" w:lineRule="auto"/>
            </w:pPr>
            <w:hyperlink r:id="rId15" w:history="1">
              <w:r w:rsidR="002A1B58" w:rsidRPr="007338AF">
                <w:rPr>
                  <w:rStyle w:val="Hyperlink"/>
                  <w:rFonts w:ascii="Arial" w:hAnsi="Arial" w:cs="Arial"/>
                  <w:sz w:val="24"/>
                  <w:szCs w:val="24"/>
                </w:rPr>
                <w:t>PIN 20-24-ASC</w:t>
              </w:r>
            </w:hyperlink>
            <w:r w:rsidR="002A1B58">
              <w:rPr>
                <w:rFonts w:ascii="Arial" w:hAnsi="Arial" w:cs="Arial"/>
                <w:color w:val="000000"/>
                <w:sz w:val="24"/>
                <w:szCs w:val="24"/>
              </w:rPr>
              <w:t xml:space="preserve"> issued by CDSS-CCL on July 6, 2020.</w:t>
            </w:r>
            <w:r w:rsidR="002A1B58" w:rsidRPr="00CC6F57">
              <w:t xml:space="preserve"> </w:t>
            </w:r>
          </w:p>
          <w:p w14:paraId="16BDC333" w14:textId="77777777" w:rsidR="0003316E" w:rsidRPr="006C43D0" w:rsidRDefault="0003316E" w:rsidP="006C43D0">
            <w:pPr>
              <w:pStyle w:val="ListParagraph"/>
              <w:autoSpaceDE w:val="0"/>
              <w:autoSpaceDN w:val="0"/>
              <w:adjustRightInd w:val="0"/>
              <w:ind w:left="1440"/>
              <w:rPr>
                <w:rFonts w:ascii="Arial" w:hAnsi="Arial" w:cs="Arial"/>
                <w:color w:val="000000"/>
                <w:sz w:val="8"/>
                <w:szCs w:val="8"/>
              </w:rPr>
            </w:pPr>
          </w:p>
          <w:p w14:paraId="2457C1F4" w14:textId="55AFBDFB" w:rsidR="0003316E" w:rsidRDefault="00D272D5" w:rsidP="005749D5">
            <w:pPr>
              <w:pStyle w:val="ListParagraph"/>
              <w:numPr>
                <w:ilvl w:val="1"/>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You</w:t>
            </w:r>
            <w:r w:rsidR="002A1B58">
              <w:rPr>
                <w:rFonts w:ascii="Arial" w:hAnsi="Arial" w:cs="Arial"/>
                <w:color w:val="000000"/>
                <w:sz w:val="24"/>
                <w:szCs w:val="24"/>
              </w:rPr>
              <w:t xml:space="preserve"> </w:t>
            </w:r>
            <w:r w:rsidR="002A1B58" w:rsidRPr="006C43D0">
              <w:rPr>
                <w:rFonts w:ascii="Arial" w:hAnsi="Arial" w:cs="Arial"/>
                <w:b/>
                <w:bCs/>
                <w:color w:val="000000"/>
                <w:sz w:val="24"/>
                <w:szCs w:val="24"/>
              </w:rPr>
              <w:t>must</w:t>
            </w:r>
            <w:r w:rsidR="002A1B58">
              <w:rPr>
                <w:rFonts w:ascii="Arial" w:hAnsi="Arial" w:cs="Arial"/>
                <w:color w:val="000000"/>
                <w:sz w:val="24"/>
                <w:szCs w:val="24"/>
              </w:rPr>
              <w:t xml:space="preserve"> obtain permission from the LTCOP Coordinator if you wish to visit a facility with active COVID-19 cases.</w:t>
            </w:r>
          </w:p>
          <w:p w14:paraId="7B686165" w14:textId="27773C79" w:rsidR="002A1B58" w:rsidRPr="006C43D0" w:rsidRDefault="002A1B58" w:rsidP="006C43D0">
            <w:pPr>
              <w:autoSpaceDE w:val="0"/>
              <w:autoSpaceDN w:val="0"/>
              <w:adjustRightInd w:val="0"/>
              <w:rPr>
                <w:rFonts w:ascii="Arial" w:hAnsi="Arial" w:cs="Arial"/>
                <w:color w:val="000000"/>
                <w:sz w:val="8"/>
                <w:szCs w:val="8"/>
              </w:rPr>
            </w:pPr>
            <w:r w:rsidRPr="006C43D0">
              <w:rPr>
                <w:rFonts w:ascii="Arial" w:hAnsi="Arial" w:cs="Arial"/>
                <w:color w:val="000000"/>
                <w:sz w:val="8"/>
                <w:szCs w:val="8"/>
              </w:rPr>
              <w:t xml:space="preserve">  </w:t>
            </w:r>
          </w:p>
          <w:p w14:paraId="734FB998" w14:textId="7E4C99F1" w:rsidR="002A1B58" w:rsidRPr="001B1C43" w:rsidRDefault="002A1B58" w:rsidP="0003316E">
            <w:pPr>
              <w:pStyle w:val="ListParagraph"/>
              <w:numPr>
                <w:ilvl w:val="1"/>
                <w:numId w:val="26"/>
              </w:numPr>
              <w:autoSpaceDE w:val="0"/>
              <w:autoSpaceDN w:val="0"/>
              <w:adjustRightInd w:val="0"/>
              <w:rPr>
                <w:rFonts w:ascii="Arial" w:hAnsi="Arial" w:cs="Arial"/>
                <w:color w:val="000000"/>
                <w:sz w:val="24"/>
                <w:szCs w:val="24"/>
              </w:rPr>
            </w:pPr>
            <w:r w:rsidRPr="007C35FD">
              <w:rPr>
                <w:rFonts w:ascii="Arial" w:hAnsi="Arial" w:cs="Arial"/>
                <w:i/>
                <w:iCs/>
                <w:color w:val="000000"/>
                <w:sz w:val="24"/>
                <w:szCs w:val="24"/>
              </w:rPr>
              <w:t xml:space="preserve">If available, the Coordinator </w:t>
            </w:r>
            <w:r w:rsidR="008916D6">
              <w:rPr>
                <w:rFonts w:ascii="Arial" w:hAnsi="Arial" w:cs="Arial"/>
                <w:i/>
                <w:iCs/>
                <w:color w:val="000000"/>
                <w:sz w:val="24"/>
                <w:szCs w:val="24"/>
              </w:rPr>
              <w:t xml:space="preserve">or </w:t>
            </w:r>
            <w:r w:rsidR="00A27B53">
              <w:rPr>
                <w:rFonts w:ascii="Arial" w:hAnsi="Arial" w:cs="Arial"/>
                <w:i/>
                <w:iCs/>
                <w:color w:val="000000"/>
                <w:sz w:val="24"/>
                <w:szCs w:val="24"/>
              </w:rPr>
              <w:t>designee</w:t>
            </w:r>
            <w:r w:rsidR="008916D6">
              <w:rPr>
                <w:rFonts w:ascii="Arial" w:hAnsi="Arial" w:cs="Arial"/>
                <w:i/>
                <w:iCs/>
                <w:color w:val="000000"/>
                <w:sz w:val="24"/>
                <w:szCs w:val="24"/>
              </w:rPr>
              <w:t xml:space="preserve"> may</w:t>
            </w:r>
            <w:r w:rsidR="008916D6" w:rsidRPr="007C35FD">
              <w:rPr>
                <w:rFonts w:ascii="Arial" w:hAnsi="Arial" w:cs="Arial"/>
                <w:i/>
                <w:iCs/>
                <w:color w:val="000000"/>
                <w:sz w:val="24"/>
                <w:szCs w:val="24"/>
              </w:rPr>
              <w:t xml:space="preserve"> </w:t>
            </w:r>
            <w:r w:rsidRPr="007C35FD">
              <w:rPr>
                <w:rFonts w:ascii="Arial" w:hAnsi="Arial" w:cs="Arial"/>
                <w:i/>
                <w:iCs/>
                <w:color w:val="000000"/>
                <w:sz w:val="24"/>
                <w:szCs w:val="24"/>
              </w:rPr>
              <w:t xml:space="preserve">direct you to use phone, Pocket </w:t>
            </w:r>
            <w:proofErr w:type="gramStart"/>
            <w:r w:rsidRPr="007C35FD">
              <w:rPr>
                <w:rFonts w:ascii="Arial" w:hAnsi="Arial" w:cs="Arial"/>
                <w:i/>
                <w:iCs/>
                <w:color w:val="000000"/>
                <w:sz w:val="24"/>
                <w:szCs w:val="24"/>
              </w:rPr>
              <w:t>Talkers</w:t>
            </w:r>
            <w:proofErr w:type="gramEnd"/>
            <w:r w:rsidRPr="007C35FD">
              <w:rPr>
                <w:rFonts w:ascii="Arial" w:hAnsi="Arial" w:cs="Arial"/>
                <w:i/>
                <w:iCs/>
                <w:color w:val="000000"/>
                <w:sz w:val="24"/>
                <w:szCs w:val="24"/>
              </w:rPr>
              <w:t xml:space="preserve"> or tablets to assist in distance communication.</w:t>
            </w:r>
          </w:p>
          <w:p w14:paraId="5BBABCB8" w14:textId="77777777" w:rsidR="001B1C43" w:rsidRPr="001B1C43" w:rsidRDefault="001B1C43" w:rsidP="001B1C43">
            <w:pPr>
              <w:autoSpaceDE w:val="0"/>
              <w:autoSpaceDN w:val="0"/>
              <w:adjustRightInd w:val="0"/>
              <w:rPr>
                <w:rFonts w:ascii="Arial" w:hAnsi="Arial" w:cs="Arial"/>
                <w:color w:val="000000"/>
                <w:sz w:val="8"/>
                <w:szCs w:val="8"/>
              </w:rPr>
            </w:pPr>
          </w:p>
          <w:p w14:paraId="739E6541" w14:textId="77777777" w:rsidR="0003316E" w:rsidRPr="006C43D0" w:rsidRDefault="0003316E" w:rsidP="006C43D0">
            <w:pPr>
              <w:pStyle w:val="ListParagraph"/>
              <w:autoSpaceDE w:val="0"/>
              <w:autoSpaceDN w:val="0"/>
              <w:adjustRightInd w:val="0"/>
              <w:ind w:left="1440"/>
              <w:rPr>
                <w:rFonts w:ascii="Arial" w:hAnsi="Arial" w:cs="Arial"/>
                <w:color w:val="000000"/>
                <w:sz w:val="8"/>
                <w:szCs w:val="8"/>
              </w:rPr>
            </w:pPr>
          </w:p>
          <w:p w14:paraId="2FF3AE17" w14:textId="3EC847DF" w:rsidR="002A1B58" w:rsidRPr="00367329" w:rsidRDefault="008916D6" w:rsidP="005749D5">
            <w:pPr>
              <w:pStyle w:val="ListParagraph"/>
              <w:numPr>
                <w:ilvl w:val="0"/>
                <w:numId w:val="26"/>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xml:space="preserve">Review </w:t>
            </w:r>
            <w:r w:rsidR="002A1B58">
              <w:rPr>
                <w:rFonts w:ascii="Arial" w:hAnsi="Arial" w:cs="Arial"/>
                <w:color w:val="000000"/>
                <w:sz w:val="24"/>
                <w:szCs w:val="24"/>
              </w:rPr>
              <w:t xml:space="preserve">and abide by the </w:t>
            </w:r>
            <w:r w:rsidR="00F713F1">
              <w:rPr>
                <w:rFonts w:ascii="Arial" w:hAnsi="Arial" w:cs="Arial"/>
                <w:color w:val="000000"/>
                <w:sz w:val="24"/>
                <w:szCs w:val="24"/>
              </w:rPr>
              <w:t xml:space="preserve">facility’s </w:t>
            </w:r>
            <w:r w:rsidR="002A1B58">
              <w:rPr>
                <w:rFonts w:ascii="Arial" w:hAnsi="Arial" w:cs="Arial"/>
                <w:color w:val="000000"/>
                <w:sz w:val="24"/>
                <w:szCs w:val="24"/>
              </w:rPr>
              <w:t>visitation protocol</w:t>
            </w:r>
            <w:r w:rsidR="00F713F1">
              <w:rPr>
                <w:rFonts w:ascii="Arial" w:hAnsi="Arial" w:cs="Arial"/>
                <w:color w:val="000000"/>
                <w:sz w:val="24"/>
                <w:szCs w:val="24"/>
              </w:rPr>
              <w:t xml:space="preserve">, </w:t>
            </w:r>
            <w:r w:rsidR="00F713F1" w:rsidRPr="00D72C89">
              <w:rPr>
                <w:rFonts w:ascii="Arial" w:hAnsi="Arial" w:cs="Arial"/>
                <w:b/>
                <w:bCs/>
                <w:color w:val="000000"/>
                <w:sz w:val="24"/>
                <w:szCs w:val="24"/>
              </w:rPr>
              <w:t xml:space="preserve">whenever possible, </w:t>
            </w:r>
            <w:r w:rsidRPr="00367329">
              <w:rPr>
                <w:rFonts w:ascii="Arial" w:hAnsi="Arial" w:cs="Arial"/>
                <w:b/>
                <w:bCs/>
                <w:color w:val="000000"/>
                <w:sz w:val="24"/>
                <w:szCs w:val="24"/>
              </w:rPr>
              <w:t>as</w:t>
            </w:r>
            <w:r w:rsidR="00F713F1" w:rsidRPr="00D72C89">
              <w:rPr>
                <w:rFonts w:ascii="Arial" w:hAnsi="Arial" w:cs="Arial"/>
                <w:b/>
                <w:bCs/>
                <w:color w:val="000000"/>
                <w:sz w:val="24"/>
                <w:szCs w:val="24"/>
              </w:rPr>
              <w:t xml:space="preserve"> long as it does not conflict with LTCOP protocols. </w:t>
            </w:r>
          </w:p>
          <w:p w14:paraId="617EC178" w14:textId="77777777" w:rsidR="0003316E" w:rsidRPr="006C43D0" w:rsidRDefault="0003316E" w:rsidP="006C43D0">
            <w:pPr>
              <w:pStyle w:val="ListParagraph"/>
              <w:autoSpaceDE w:val="0"/>
              <w:autoSpaceDN w:val="0"/>
              <w:adjustRightInd w:val="0"/>
              <w:rPr>
                <w:rFonts w:ascii="Arial" w:hAnsi="Arial" w:cs="Arial"/>
                <w:color w:val="000000"/>
                <w:sz w:val="8"/>
                <w:szCs w:val="8"/>
              </w:rPr>
            </w:pPr>
          </w:p>
          <w:p w14:paraId="0C57AE57" w14:textId="392BBFB1" w:rsidR="002A1B58" w:rsidRPr="00004DF7" w:rsidDel="00795D25" w:rsidRDefault="002A1B58" w:rsidP="006C43D0">
            <w:pPr>
              <w:pStyle w:val="ListParagraph"/>
              <w:numPr>
                <w:ilvl w:val="0"/>
                <w:numId w:val="26"/>
              </w:numPr>
              <w:autoSpaceDE w:val="0"/>
              <w:autoSpaceDN w:val="0"/>
              <w:adjustRightInd w:val="0"/>
              <w:spacing w:line="276" w:lineRule="auto"/>
              <w:rPr>
                <w:rFonts w:ascii="Verdana" w:hAnsi="Verdana" w:cs="Verdana"/>
                <w:b/>
                <w:bCs/>
                <w:color w:val="1E4E79"/>
                <w:sz w:val="12"/>
                <w:szCs w:val="12"/>
              </w:rPr>
            </w:pPr>
            <w:r>
              <w:rPr>
                <w:rFonts w:ascii="Arial" w:hAnsi="Arial" w:cs="Arial"/>
                <w:color w:val="000000"/>
                <w:sz w:val="24"/>
                <w:szCs w:val="24"/>
              </w:rPr>
              <w:t>Ensure that you have enough PPE.  If needed, obtain additional PPE from LTCOP office.</w:t>
            </w:r>
          </w:p>
        </w:tc>
      </w:tr>
    </w:tbl>
    <w:p w14:paraId="4209BEA8" w14:textId="1341C79B" w:rsidR="004A5406" w:rsidRDefault="004A5406"/>
    <w:p w14:paraId="5D933D5A" w14:textId="77777777" w:rsidR="004A5406" w:rsidRDefault="004A5406">
      <w:r>
        <w:br w:type="page"/>
      </w:r>
    </w:p>
    <w:tbl>
      <w:tblPr>
        <w:tblStyle w:val="TableGrid"/>
        <w:tblW w:w="10710" w:type="dxa"/>
        <w:tblInd w:w="-275" w:type="dxa"/>
        <w:tblBorders>
          <w:bottom w:val="none" w:sz="0" w:space="0" w:color="auto"/>
        </w:tblBorders>
        <w:tblLook w:val="04A0" w:firstRow="1" w:lastRow="0" w:firstColumn="1" w:lastColumn="0" w:noHBand="0" w:noVBand="1"/>
      </w:tblPr>
      <w:tblGrid>
        <w:gridCol w:w="10710"/>
      </w:tblGrid>
      <w:tr w:rsidR="00BE1D4E" w14:paraId="2199D702" w14:textId="77777777" w:rsidTr="00FD0672">
        <w:trPr>
          <w:cantSplit/>
          <w:trHeight w:val="601"/>
        </w:trPr>
        <w:tc>
          <w:tcPr>
            <w:tcW w:w="10710" w:type="dxa"/>
            <w:tcBorders>
              <w:top w:val="single" w:sz="8" w:space="0" w:color="2F5496" w:themeColor="accent1" w:themeShade="BF"/>
              <w:bottom w:val="single" w:sz="8" w:space="0" w:color="2F5496" w:themeColor="accent1" w:themeShade="BF"/>
            </w:tcBorders>
            <w:shd w:val="clear" w:color="auto" w:fill="BDD6EE" w:themeFill="accent5" w:themeFillTint="66"/>
            <w:vAlign w:val="center"/>
          </w:tcPr>
          <w:p w14:paraId="7BCC75FB" w14:textId="77777777" w:rsidR="00BE1D4E" w:rsidRPr="00BE1D4E" w:rsidRDefault="00BE1D4E" w:rsidP="00BE1D4E">
            <w:pPr>
              <w:ind w:right="113"/>
              <w:rPr>
                <w:rFonts w:ascii="Verdana" w:hAnsi="Verdana" w:cs="Verdana"/>
                <w:b/>
                <w:bCs/>
                <w:color w:val="1F4E79" w:themeColor="accent5" w:themeShade="80"/>
                <w:sz w:val="24"/>
                <w:szCs w:val="24"/>
              </w:rPr>
            </w:pPr>
            <w:bookmarkStart w:id="2" w:name="_Hlk45174975"/>
            <w:r w:rsidRPr="00BE1D4E">
              <w:rPr>
                <w:rFonts w:ascii="Verdana" w:hAnsi="Verdana" w:cs="Verdana"/>
                <w:b/>
                <w:bCs/>
                <w:color w:val="1F4E79" w:themeColor="accent5" w:themeShade="80"/>
                <w:sz w:val="24"/>
                <w:szCs w:val="24"/>
              </w:rPr>
              <w:t xml:space="preserve">LTCOP STAFF CONDUCTING FACILITY VISITS – </w:t>
            </w:r>
          </w:p>
          <w:p w14:paraId="072495F7" w14:textId="2CEBA9FB" w:rsidR="00BE1D4E" w:rsidRPr="00375992" w:rsidRDefault="005356DD" w:rsidP="00BE1D4E">
            <w:pPr>
              <w:rPr>
                <w:rFonts w:ascii="Verdana" w:hAnsi="Verdana" w:cs="Verdana"/>
                <w:b/>
                <w:bCs/>
                <w:color w:val="1E4E79"/>
                <w:sz w:val="28"/>
                <w:szCs w:val="28"/>
              </w:rPr>
            </w:pPr>
            <w:r>
              <w:rPr>
                <w:rFonts w:ascii="Verdana" w:hAnsi="Verdana" w:cs="Verdana"/>
                <w:b/>
                <w:bCs/>
                <w:i/>
                <w:iCs/>
                <w:color w:val="1F4E79" w:themeColor="accent5" w:themeShade="80"/>
                <w:sz w:val="28"/>
                <w:szCs w:val="28"/>
              </w:rPr>
              <w:t xml:space="preserve">     </w:t>
            </w:r>
            <w:r w:rsidR="00BE1D4E" w:rsidRPr="00BE1D4E">
              <w:rPr>
                <w:rFonts w:ascii="Verdana" w:hAnsi="Verdana" w:cs="Verdana"/>
                <w:b/>
                <w:bCs/>
                <w:i/>
                <w:iCs/>
                <w:color w:val="1F4E79" w:themeColor="accent5" w:themeShade="80"/>
                <w:sz w:val="28"/>
                <w:szCs w:val="28"/>
              </w:rPr>
              <w:t>AT THE FACILITY VISIT</w:t>
            </w:r>
          </w:p>
        </w:tc>
      </w:tr>
      <w:bookmarkEnd w:id="2"/>
      <w:tr w:rsidR="005948B6" w14:paraId="64A4317D" w14:textId="77777777" w:rsidTr="006C43D0">
        <w:trPr>
          <w:cantSplit/>
          <w:trHeight w:val="12013"/>
        </w:trPr>
        <w:tc>
          <w:tcPr>
            <w:tcW w:w="10710" w:type="dxa"/>
            <w:tcBorders>
              <w:top w:val="single" w:sz="4" w:space="0" w:color="auto"/>
              <w:bottom w:val="single" w:sz="8" w:space="0" w:color="2F5496" w:themeColor="accent1" w:themeShade="BF"/>
            </w:tcBorders>
          </w:tcPr>
          <w:p w14:paraId="738CF130" w14:textId="289DF6A6" w:rsidR="005948B6" w:rsidRDefault="005948B6" w:rsidP="00367329">
            <w:pPr>
              <w:spacing w:before="120" w:line="276" w:lineRule="auto"/>
              <w:rPr>
                <w:rFonts w:ascii="Verdana" w:hAnsi="Verdana" w:cs="Arial"/>
                <w:b/>
                <w:bCs/>
                <w:color w:val="1E4E79"/>
                <w:sz w:val="24"/>
                <w:szCs w:val="24"/>
              </w:rPr>
            </w:pPr>
            <w:r w:rsidRPr="006C43D0">
              <w:rPr>
                <w:rFonts w:ascii="Verdana" w:hAnsi="Verdana" w:cs="Arial"/>
                <w:b/>
                <w:bCs/>
                <w:color w:val="1E4E79"/>
                <w:sz w:val="24"/>
                <w:szCs w:val="24"/>
              </w:rPr>
              <w:t xml:space="preserve">BEFORE </w:t>
            </w:r>
            <w:r w:rsidR="00735073" w:rsidRPr="006C43D0">
              <w:rPr>
                <w:rFonts w:ascii="Verdana" w:hAnsi="Verdana" w:cs="Arial"/>
                <w:b/>
                <w:bCs/>
                <w:color w:val="1E4E79"/>
                <w:sz w:val="24"/>
                <w:szCs w:val="24"/>
              </w:rPr>
              <w:t>PROCEEDING TO THE DESIGNATED AREA FOR OUTSIDE VISITATION O</w:t>
            </w:r>
            <w:r w:rsidR="00B63A9D" w:rsidRPr="006C43D0">
              <w:rPr>
                <w:rFonts w:ascii="Verdana" w:hAnsi="Verdana" w:cs="Arial"/>
                <w:b/>
                <w:bCs/>
                <w:color w:val="1E4E79"/>
                <w:sz w:val="24"/>
                <w:szCs w:val="24"/>
              </w:rPr>
              <w:t xml:space="preserve">R </w:t>
            </w:r>
            <w:r w:rsidRPr="006C43D0">
              <w:rPr>
                <w:rFonts w:ascii="Verdana" w:hAnsi="Verdana" w:cs="Arial"/>
                <w:b/>
                <w:bCs/>
                <w:color w:val="1E4E79"/>
                <w:sz w:val="24"/>
                <w:szCs w:val="24"/>
              </w:rPr>
              <w:t>ENTERING THE FACILITY</w:t>
            </w:r>
          </w:p>
          <w:p w14:paraId="4F0C08EF" w14:textId="77777777" w:rsidR="005749D5" w:rsidRPr="006C43D0" w:rsidRDefault="005749D5" w:rsidP="006C43D0">
            <w:pPr>
              <w:rPr>
                <w:rFonts w:ascii="Verdana" w:hAnsi="Verdana" w:cs="Arial"/>
                <w:b/>
                <w:bCs/>
                <w:color w:val="1E4E79"/>
                <w:sz w:val="8"/>
                <w:szCs w:val="8"/>
              </w:rPr>
            </w:pPr>
          </w:p>
          <w:p w14:paraId="06ED1030" w14:textId="644CEE1A" w:rsidR="005948B6" w:rsidRDefault="005948B6" w:rsidP="005749D5">
            <w:pPr>
              <w:pStyle w:val="ListParagraph"/>
              <w:numPr>
                <w:ilvl w:val="0"/>
                <w:numId w:val="34"/>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Lock personal items such as your purse, backpack, or laptop securely in your vehicle, if possible.</w:t>
            </w:r>
          </w:p>
          <w:p w14:paraId="76574CA9" w14:textId="77777777" w:rsidR="0003316E" w:rsidRPr="006C43D0" w:rsidRDefault="0003316E" w:rsidP="006C43D0">
            <w:pPr>
              <w:pStyle w:val="ListParagraph"/>
              <w:autoSpaceDE w:val="0"/>
              <w:autoSpaceDN w:val="0"/>
              <w:adjustRightInd w:val="0"/>
              <w:rPr>
                <w:rFonts w:ascii="Arial" w:hAnsi="Arial" w:cs="Arial"/>
                <w:color w:val="000000"/>
                <w:sz w:val="8"/>
                <w:szCs w:val="8"/>
              </w:rPr>
            </w:pPr>
          </w:p>
          <w:p w14:paraId="7DD2509C" w14:textId="1B37AACB" w:rsidR="00B63A9D" w:rsidRPr="006C43D0" w:rsidRDefault="005948B6" w:rsidP="006C43D0">
            <w:pPr>
              <w:pStyle w:val="ListParagraph"/>
              <w:numPr>
                <w:ilvl w:val="0"/>
                <w:numId w:val="34"/>
              </w:numPr>
              <w:autoSpaceDE w:val="0"/>
              <w:autoSpaceDN w:val="0"/>
              <w:adjustRightInd w:val="0"/>
              <w:spacing w:line="276" w:lineRule="auto"/>
              <w:rPr>
                <w:rFonts w:ascii="Arial" w:hAnsi="Arial" w:cs="Arial"/>
                <w:b/>
                <w:bCs/>
                <w:i/>
                <w:iCs/>
                <w:color w:val="000000"/>
                <w:sz w:val="24"/>
                <w:szCs w:val="24"/>
              </w:rPr>
            </w:pPr>
            <w:r>
              <w:rPr>
                <w:rFonts w:ascii="Arial" w:hAnsi="Arial" w:cs="Arial"/>
                <w:color w:val="000000"/>
                <w:sz w:val="24"/>
                <w:szCs w:val="24"/>
              </w:rPr>
              <w:t xml:space="preserve">Put on PPE provided by the LTCOP as shown in the approved training. </w:t>
            </w:r>
            <w:r>
              <w:rPr>
                <w:rFonts w:ascii="Arial" w:hAnsi="Arial" w:cs="Arial"/>
                <w:i/>
                <w:iCs/>
                <w:color w:val="000000"/>
                <w:sz w:val="24"/>
                <w:szCs w:val="24"/>
              </w:rPr>
              <w:t>At a minimum, this will include a disposable surgical mask</w:t>
            </w:r>
            <w:r w:rsidR="0091253C">
              <w:rPr>
                <w:rFonts w:ascii="Arial" w:hAnsi="Arial" w:cs="Arial"/>
                <w:i/>
                <w:iCs/>
                <w:color w:val="000000"/>
                <w:sz w:val="24"/>
                <w:szCs w:val="24"/>
              </w:rPr>
              <w:t xml:space="preserve"> or a cloth mask</w:t>
            </w:r>
            <w:r>
              <w:rPr>
                <w:rFonts w:ascii="Arial" w:hAnsi="Arial" w:cs="Arial"/>
                <w:i/>
                <w:iCs/>
                <w:color w:val="000000"/>
                <w:sz w:val="24"/>
                <w:szCs w:val="24"/>
              </w:rPr>
              <w:t xml:space="preserve">.  Gowns are only necessary if you will have physical contact with items like bed rails or need to sit down in a chair. </w:t>
            </w:r>
          </w:p>
          <w:p w14:paraId="4C135C95" w14:textId="17FEA9BB" w:rsidR="005948B6" w:rsidRDefault="00B63A9D" w:rsidP="005749D5">
            <w:pPr>
              <w:autoSpaceDE w:val="0"/>
              <w:autoSpaceDN w:val="0"/>
              <w:adjustRightInd w:val="0"/>
              <w:spacing w:line="276" w:lineRule="auto"/>
              <w:rPr>
                <w:rStyle w:val="Hyperlink"/>
                <w:rFonts w:ascii="Arial" w:hAnsi="Arial" w:cs="Arial"/>
                <w:b/>
                <w:bCs/>
                <w:i/>
                <w:iCs/>
                <w:sz w:val="24"/>
                <w:szCs w:val="24"/>
              </w:rPr>
            </w:pPr>
            <w:r>
              <w:t xml:space="preserve">             </w:t>
            </w:r>
            <w:hyperlink r:id="rId16" w:history="1">
              <w:r w:rsidR="005948B6" w:rsidRPr="00B63A9D">
                <w:rPr>
                  <w:rStyle w:val="Hyperlink"/>
                  <w:rFonts w:ascii="Arial" w:hAnsi="Arial" w:cs="Arial"/>
                  <w:b/>
                  <w:bCs/>
                  <w:i/>
                  <w:iCs/>
                  <w:sz w:val="24"/>
                  <w:szCs w:val="24"/>
                  <w:u w:val="none"/>
                </w:rPr>
                <w:t xml:space="preserve"> </w:t>
              </w:r>
              <w:r w:rsidR="005749D5">
                <w:rPr>
                  <w:rStyle w:val="Hyperlink"/>
                  <w:rFonts w:ascii="Arial" w:hAnsi="Arial" w:cs="Arial"/>
                  <w:b/>
                  <w:bCs/>
                  <w:i/>
                  <w:iCs/>
                  <w:sz w:val="24"/>
                  <w:szCs w:val="24"/>
                  <w:u w:val="none"/>
                </w:rPr>
                <w:t xml:space="preserve"> </w:t>
              </w:r>
              <w:r w:rsidR="005749D5" w:rsidRPr="006C43D0">
                <w:rPr>
                  <w:rStyle w:val="Hyperlink"/>
                  <w:b/>
                  <w:bCs/>
                  <w:i/>
                  <w:iCs/>
                  <w:u w:val="none"/>
                </w:rPr>
                <w:t xml:space="preserve">      </w:t>
              </w:r>
              <w:r w:rsidR="005948B6" w:rsidRPr="00B63A9D">
                <w:rPr>
                  <w:rStyle w:val="Hyperlink"/>
                  <w:rFonts w:ascii="Arial" w:hAnsi="Arial" w:cs="Arial"/>
                  <w:b/>
                  <w:bCs/>
                  <w:i/>
                  <w:iCs/>
                  <w:sz w:val="24"/>
                  <w:szCs w:val="24"/>
                </w:rPr>
                <w:t xml:space="preserve">Review the video from the </w:t>
              </w:r>
              <w:r w:rsidR="005948B6" w:rsidRPr="00B63A9D">
                <w:rPr>
                  <w:rStyle w:val="Hyperlink"/>
                  <w:rFonts w:ascii="Arial" w:hAnsi="Arial" w:cs="Arial"/>
                  <w:b/>
                  <w:bCs/>
                  <w:i/>
                  <w:iCs/>
                  <w:sz w:val="24"/>
                  <w:szCs w:val="24"/>
                </w:rPr>
                <w:t>C</w:t>
              </w:r>
              <w:r w:rsidR="005948B6" w:rsidRPr="00B63A9D">
                <w:rPr>
                  <w:rStyle w:val="Hyperlink"/>
                  <w:rFonts w:ascii="Arial" w:hAnsi="Arial" w:cs="Arial"/>
                  <w:b/>
                  <w:bCs/>
                  <w:i/>
                  <w:iCs/>
                  <w:sz w:val="24"/>
                  <w:szCs w:val="24"/>
                </w:rPr>
                <w:t>DC on donning PPE.</w:t>
              </w:r>
            </w:hyperlink>
          </w:p>
          <w:p w14:paraId="6A2A7D34" w14:textId="77777777" w:rsidR="0003316E" w:rsidRPr="006C43D0" w:rsidRDefault="0003316E">
            <w:pPr>
              <w:autoSpaceDE w:val="0"/>
              <w:autoSpaceDN w:val="0"/>
              <w:adjustRightInd w:val="0"/>
              <w:rPr>
                <w:rFonts w:ascii="Arial" w:hAnsi="Arial" w:cs="Arial"/>
                <w:b/>
                <w:bCs/>
                <w:i/>
                <w:iCs/>
                <w:color w:val="000000"/>
                <w:sz w:val="8"/>
                <w:szCs w:val="8"/>
              </w:rPr>
            </w:pPr>
          </w:p>
          <w:p w14:paraId="5C41D42F" w14:textId="77777777" w:rsidR="005948B6" w:rsidRDefault="005948B6" w:rsidP="006C43D0">
            <w:pPr>
              <w:pStyle w:val="ListParagraph"/>
              <w:numPr>
                <w:ilvl w:val="0"/>
                <w:numId w:val="34"/>
              </w:numPr>
              <w:autoSpaceDE w:val="0"/>
              <w:autoSpaceDN w:val="0"/>
              <w:adjustRightInd w:val="0"/>
              <w:spacing w:line="276" w:lineRule="auto"/>
              <w:rPr>
                <w:rFonts w:ascii="Arial" w:hAnsi="Arial" w:cs="Arial"/>
                <w:color w:val="000000"/>
                <w:sz w:val="24"/>
                <w:szCs w:val="24"/>
              </w:rPr>
            </w:pPr>
            <w:r w:rsidRPr="007E7FA5">
              <w:rPr>
                <w:rFonts w:ascii="Arial" w:hAnsi="Arial" w:cs="Arial"/>
                <w:color w:val="000000"/>
                <w:sz w:val="24"/>
                <w:szCs w:val="24"/>
              </w:rPr>
              <w:t xml:space="preserve">Use disinfecting wipes to clean </w:t>
            </w:r>
            <w:r>
              <w:rPr>
                <w:rFonts w:ascii="Arial" w:hAnsi="Arial" w:cs="Arial"/>
                <w:color w:val="000000"/>
                <w:sz w:val="24"/>
                <w:szCs w:val="24"/>
              </w:rPr>
              <w:t xml:space="preserve">your notepad and other items you will bring into the facility.  </w:t>
            </w:r>
          </w:p>
          <w:p w14:paraId="1BE23A42" w14:textId="78838941" w:rsidR="005948B6" w:rsidRDefault="005948B6" w:rsidP="005749D5">
            <w:pPr>
              <w:pStyle w:val="ListParagraph"/>
              <w:autoSpaceDE w:val="0"/>
              <w:autoSpaceDN w:val="0"/>
              <w:adjustRightInd w:val="0"/>
              <w:spacing w:line="276" w:lineRule="auto"/>
              <w:ind w:left="1063"/>
              <w:rPr>
                <w:rFonts w:ascii="Arial" w:hAnsi="Arial" w:cs="Arial"/>
                <w:i/>
                <w:iCs/>
                <w:color w:val="000000"/>
                <w:sz w:val="24"/>
                <w:szCs w:val="24"/>
              </w:rPr>
            </w:pPr>
            <w:r w:rsidRPr="001B53FB">
              <w:rPr>
                <w:rFonts w:ascii="Arial" w:hAnsi="Arial" w:cs="Arial"/>
                <w:b/>
                <w:bCs/>
                <w:i/>
                <w:iCs/>
                <w:color w:val="000000"/>
                <w:sz w:val="24"/>
                <w:szCs w:val="24"/>
              </w:rPr>
              <w:t>NOTE:</w:t>
            </w:r>
            <w:r>
              <w:rPr>
                <w:rFonts w:ascii="Arial" w:hAnsi="Arial" w:cs="Arial"/>
                <w:color w:val="000000"/>
                <w:sz w:val="24"/>
                <w:szCs w:val="24"/>
              </w:rPr>
              <w:t xml:space="preserve"> </w:t>
            </w:r>
            <w:r w:rsidRPr="001B53FB">
              <w:rPr>
                <w:rFonts w:ascii="Arial" w:hAnsi="Arial" w:cs="Arial"/>
                <w:i/>
                <w:iCs/>
                <w:color w:val="000000"/>
                <w:sz w:val="24"/>
                <w:szCs w:val="24"/>
              </w:rPr>
              <w:t>Limit items to what is necessary for the visit such as your ID badge, pen, required paperwork, and your Sanitizer Kit.</w:t>
            </w:r>
          </w:p>
          <w:p w14:paraId="69357088" w14:textId="77777777" w:rsidR="0003316E" w:rsidRPr="006C43D0" w:rsidRDefault="0003316E" w:rsidP="006C43D0">
            <w:pPr>
              <w:pStyle w:val="ListParagraph"/>
              <w:autoSpaceDE w:val="0"/>
              <w:autoSpaceDN w:val="0"/>
              <w:adjustRightInd w:val="0"/>
              <w:ind w:left="1063"/>
              <w:rPr>
                <w:rFonts w:ascii="Arial" w:hAnsi="Arial" w:cs="Arial"/>
                <w:i/>
                <w:iCs/>
                <w:color w:val="000000"/>
                <w:sz w:val="8"/>
                <w:szCs w:val="8"/>
              </w:rPr>
            </w:pPr>
          </w:p>
          <w:p w14:paraId="7E2B61EB" w14:textId="02DE2059" w:rsidR="005948B6" w:rsidRDefault="005948B6" w:rsidP="005749D5">
            <w:pPr>
              <w:pStyle w:val="ListParagraph"/>
              <w:numPr>
                <w:ilvl w:val="0"/>
                <w:numId w:val="34"/>
              </w:num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Use hand sanitizer as instructed.</w:t>
            </w:r>
          </w:p>
          <w:p w14:paraId="1E8BAA8F" w14:textId="77777777" w:rsidR="005749D5" w:rsidRPr="006C43D0" w:rsidRDefault="005749D5" w:rsidP="006C43D0">
            <w:pPr>
              <w:pStyle w:val="ListParagraph"/>
              <w:autoSpaceDE w:val="0"/>
              <w:autoSpaceDN w:val="0"/>
              <w:adjustRightInd w:val="0"/>
              <w:spacing w:line="276" w:lineRule="auto"/>
              <w:rPr>
                <w:rFonts w:ascii="Arial" w:hAnsi="Arial" w:cs="Arial"/>
                <w:color w:val="000000"/>
                <w:sz w:val="28"/>
                <w:szCs w:val="28"/>
              </w:rPr>
            </w:pPr>
          </w:p>
          <w:p w14:paraId="54876A76" w14:textId="31867DB4" w:rsidR="00B63A9D" w:rsidRPr="006C43D0" w:rsidRDefault="00B63A9D" w:rsidP="006C43D0">
            <w:pPr>
              <w:spacing w:line="360" w:lineRule="auto"/>
              <w:rPr>
                <w:rFonts w:ascii="Verdana" w:hAnsi="Verdana" w:cs="Arial"/>
                <w:b/>
                <w:bCs/>
                <w:color w:val="1E4E79"/>
                <w:sz w:val="24"/>
                <w:szCs w:val="24"/>
              </w:rPr>
            </w:pPr>
            <w:r w:rsidRPr="006C43D0">
              <w:rPr>
                <w:rFonts w:ascii="Verdana" w:hAnsi="Verdana" w:cs="Arial"/>
                <w:b/>
                <w:bCs/>
                <w:color w:val="1E4E79"/>
                <w:sz w:val="24"/>
                <w:szCs w:val="24"/>
              </w:rPr>
              <w:t>PRECAUTIONARY STEPS DURING VISIT</w:t>
            </w:r>
            <w:r w:rsidR="00EA5935" w:rsidRPr="006C43D0">
              <w:rPr>
                <w:rFonts w:ascii="Verdana" w:hAnsi="Verdana" w:cs="Arial"/>
                <w:b/>
                <w:bCs/>
                <w:color w:val="1E4E79"/>
                <w:sz w:val="24"/>
                <w:szCs w:val="24"/>
              </w:rPr>
              <w:t>S</w:t>
            </w:r>
            <w:r w:rsidRPr="006C43D0">
              <w:rPr>
                <w:rFonts w:ascii="Verdana" w:hAnsi="Verdana" w:cs="Arial"/>
                <w:b/>
                <w:bCs/>
                <w:color w:val="1E4E79"/>
                <w:sz w:val="24"/>
                <w:szCs w:val="24"/>
              </w:rPr>
              <w:t xml:space="preserve"> (Inside or Outside)</w:t>
            </w:r>
          </w:p>
          <w:p w14:paraId="6D25BADA" w14:textId="4D1C9BEA" w:rsidR="00B63A9D" w:rsidRDefault="00B63A9D" w:rsidP="005749D5">
            <w:pPr>
              <w:pStyle w:val="ListParagraph"/>
              <w:numPr>
                <w:ilvl w:val="0"/>
                <w:numId w:val="34"/>
              </w:numPr>
              <w:spacing w:line="276" w:lineRule="auto"/>
              <w:rPr>
                <w:rFonts w:ascii="Arial" w:hAnsi="Arial" w:cs="Arial"/>
                <w:sz w:val="24"/>
                <w:szCs w:val="24"/>
              </w:rPr>
            </w:pPr>
            <w:r w:rsidRPr="00932EA9">
              <w:rPr>
                <w:rFonts w:ascii="Arial" w:hAnsi="Arial" w:cs="Arial"/>
                <w:sz w:val="24"/>
                <w:szCs w:val="24"/>
              </w:rPr>
              <w:t>Use hand sanitizer when hand washing is not readily available.</w:t>
            </w:r>
          </w:p>
          <w:p w14:paraId="5D962B76" w14:textId="77777777" w:rsidR="0003316E" w:rsidRPr="006C43D0" w:rsidRDefault="0003316E" w:rsidP="006C43D0">
            <w:pPr>
              <w:pStyle w:val="ListParagraph"/>
              <w:rPr>
                <w:rFonts w:ascii="Arial" w:hAnsi="Arial" w:cs="Arial"/>
                <w:sz w:val="8"/>
                <w:szCs w:val="8"/>
              </w:rPr>
            </w:pPr>
          </w:p>
          <w:p w14:paraId="5B7E2D36" w14:textId="67ECBDE8" w:rsidR="00B63A9D" w:rsidRPr="006C43D0" w:rsidRDefault="00B63A9D" w:rsidP="005749D5">
            <w:pPr>
              <w:pStyle w:val="ListParagraph"/>
              <w:numPr>
                <w:ilvl w:val="0"/>
                <w:numId w:val="34"/>
              </w:numPr>
              <w:spacing w:line="276" w:lineRule="auto"/>
              <w:rPr>
                <w:rFonts w:ascii="Arial" w:hAnsi="Arial" w:cs="Arial"/>
              </w:rPr>
            </w:pPr>
            <w:r w:rsidRPr="00932EA9">
              <w:rPr>
                <w:rFonts w:ascii="Arial" w:hAnsi="Arial" w:cs="Arial"/>
                <w:sz w:val="24"/>
                <w:szCs w:val="24"/>
              </w:rPr>
              <w:t>Avoid touching your face, especially your eyes, nose, and mouth.</w:t>
            </w:r>
          </w:p>
          <w:p w14:paraId="003E5104" w14:textId="77777777" w:rsidR="0003316E" w:rsidRPr="006C43D0" w:rsidRDefault="0003316E" w:rsidP="006C43D0">
            <w:pPr>
              <w:rPr>
                <w:rFonts w:ascii="Arial" w:hAnsi="Arial" w:cs="Arial"/>
                <w:sz w:val="8"/>
                <w:szCs w:val="8"/>
              </w:rPr>
            </w:pPr>
          </w:p>
          <w:p w14:paraId="12995FBD" w14:textId="4371095A" w:rsidR="00B63A9D" w:rsidRDefault="00B63A9D" w:rsidP="005749D5">
            <w:pPr>
              <w:pStyle w:val="ListParagraph"/>
              <w:numPr>
                <w:ilvl w:val="0"/>
                <w:numId w:val="34"/>
              </w:numPr>
              <w:spacing w:line="276" w:lineRule="auto"/>
              <w:contextualSpacing w:val="0"/>
              <w:rPr>
                <w:rFonts w:ascii="Arial" w:hAnsi="Arial" w:cs="Arial"/>
                <w:sz w:val="24"/>
                <w:szCs w:val="24"/>
              </w:rPr>
            </w:pPr>
            <w:r w:rsidRPr="003E1F39">
              <w:rPr>
                <w:rFonts w:ascii="Arial" w:hAnsi="Arial" w:cs="Arial"/>
                <w:sz w:val="24"/>
                <w:szCs w:val="24"/>
              </w:rPr>
              <w:t>Always keep your mask on.</w:t>
            </w:r>
          </w:p>
          <w:p w14:paraId="62808C2C" w14:textId="77777777" w:rsidR="0003316E" w:rsidRPr="006C43D0" w:rsidRDefault="0003316E" w:rsidP="006C43D0">
            <w:pPr>
              <w:rPr>
                <w:rFonts w:ascii="Arial" w:hAnsi="Arial" w:cs="Arial"/>
                <w:sz w:val="8"/>
                <w:szCs w:val="8"/>
              </w:rPr>
            </w:pPr>
          </w:p>
          <w:p w14:paraId="20FA9773" w14:textId="360F019A" w:rsidR="00B63A9D" w:rsidRDefault="00B63A9D" w:rsidP="005749D5">
            <w:pPr>
              <w:pStyle w:val="ListParagraph"/>
              <w:numPr>
                <w:ilvl w:val="0"/>
                <w:numId w:val="34"/>
              </w:numPr>
              <w:spacing w:line="276" w:lineRule="auto"/>
              <w:contextualSpacing w:val="0"/>
              <w:rPr>
                <w:rFonts w:ascii="Arial" w:hAnsi="Arial" w:cs="Arial"/>
                <w:sz w:val="24"/>
                <w:szCs w:val="24"/>
              </w:rPr>
            </w:pPr>
            <w:r>
              <w:rPr>
                <w:rFonts w:ascii="Arial" w:hAnsi="Arial" w:cs="Arial"/>
                <w:sz w:val="24"/>
                <w:szCs w:val="24"/>
              </w:rPr>
              <w:t>Avoid physical contact such as handshakes, fist bumps, or hugs.</w:t>
            </w:r>
          </w:p>
          <w:p w14:paraId="78BD319B" w14:textId="77777777" w:rsidR="0003316E" w:rsidRPr="006C43D0" w:rsidRDefault="0003316E" w:rsidP="006C43D0">
            <w:pPr>
              <w:pStyle w:val="ListParagraph"/>
              <w:contextualSpacing w:val="0"/>
              <w:rPr>
                <w:rFonts w:ascii="Arial" w:hAnsi="Arial" w:cs="Arial"/>
                <w:sz w:val="8"/>
                <w:szCs w:val="8"/>
              </w:rPr>
            </w:pPr>
          </w:p>
          <w:p w14:paraId="4890DCAF" w14:textId="5218397F" w:rsidR="00B63A9D" w:rsidRDefault="00B63A9D" w:rsidP="005749D5">
            <w:pPr>
              <w:pStyle w:val="ListParagraph"/>
              <w:numPr>
                <w:ilvl w:val="0"/>
                <w:numId w:val="34"/>
              </w:numPr>
              <w:spacing w:line="276" w:lineRule="auto"/>
              <w:contextualSpacing w:val="0"/>
              <w:rPr>
                <w:rFonts w:ascii="Arial" w:hAnsi="Arial" w:cs="Arial"/>
                <w:sz w:val="24"/>
                <w:szCs w:val="24"/>
              </w:rPr>
            </w:pPr>
            <w:r w:rsidRPr="00E702BB">
              <w:rPr>
                <w:rFonts w:ascii="Arial" w:hAnsi="Arial" w:cs="Arial"/>
                <w:sz w:val="24"/>
                <w:szCs w:val="24"/>
              </w:rPr>
              <w:t>Try to maintain</w:t>
            </w:r>
            <w:r>
              <w:rPr>
                <w:rFonts w:ascii="Arial" w:hAnsi="Arial" w:cs="Arial"/>
                <w:sz w:val="24"/>
                <w:szCs w:val="24"/>
              </w:rPr>
              <w:t xml:space="preserve"> a</w:t>
            </w:r>
            <w:r w:rsidRPr="00E702BB">
              <w:rPr>
                <w:rFonts w:ascii="Arial" w:hAnsi="Arial" w:cs="Arial"/>
                <w:sz w:val="24"/>
                <w:szCs w:val="24"/>
              </w:rPr>
              <w:t xml:space="preserve"> </w:t>
            </w:r>
            <w:r w:rsidR="00FD0672">
              <w:rPr>
                <w:rFonts w:ascii="Arial" w:hAnsi="Arial" w:cs="Arial"/>
                <w:sz w:val="24"/>
                <w:szCs w:val="24"/>
              </w:rPr>
              <w:t>six</w:t>
            </w:r>
            <w:r w:rsidRPr="00E702BB">
              <w:rPr>
                <w:rFonts w:ascii="Arial" w:hAnsi="Arial" w:cs="Arial"/>
                <w:sz w:val="24"/>
                <w:szCs w:val="24"/>
              </w:rPr>
              <w:t xml:space="preserve"> </w:t>
            </w:r>
            <w:r w:rsidR="00D272D5">
              <w:rPr>
                <w:rFonts w:ascii="Arial" w:hAnsi="Arial" w:cs="Arial"/>
                <w:sz w:val="24"/>
                <w:szCs w:val="24"/>
              </w:rPr>
              <w:t>foot</w:t>
            </w:r>
            <w:r w:rsidRPr="00E702BB">
              <w:rPr>
                <w:rFonts w:ascii="Arial" w:hAnsi="Arial" w:cs="Arial"/>
                <w:sz w:val="24"/>
                <w:szCs w:val="24"/>
              </w:rPr>
              <w:t xml:space="preserve"> distance from residents, staff, and visitors</w:t>
            </w:r>
            <w:r>
              <w:rPr>
                <w:rFonts w:ascii="Arial" w:hAnsi="Arial" w:cs="Arial"/>
                <w:sz w:val="24"/>
                <w:szCs w:val="24"/>
              </w:rPr>
              <w:t>.</w:t>
            </w:r>
          </w:p>
          <w:p w14:paraId="674D4912" w14:textId="77777777" w:rsidR="0003316E" w:rsidRPr="006C43D0" w:rsidRDefault="0003316E" w:rsidP="006C43D0">
            <w:pPr>
              <w:pStyle w:val="ListParagraph"/>
              <w:contextualSpacing w:val="0"/>
              <w:rPr>
                <w:rFonts w:ascii="Arial" w:hAnsi="Arial" w:cs="Arial"/>
                <w:sz w:val="8"/>
                <w:szCs w:val="8"/>
              </w:rPr>
            </w:pPr>
          </w:p>
          <w:p w14:paraId="786F1178" w14:textId="6A82DA2D" w:rsidR="00B63A9D" w:rsidRDefault="00B63A9D" w:rsidP="005749D5">
            <w:pPr>
              <w:pStyle w:val="ListParagraph"/>
              <w:numPr>
                <w:ilvl w:val="0"/>
                <w:numId w:val="34"/>
              </w:numPr>
              <w:spacing w:line="276" w:lineRule="auto"/>
              <w:contextualSpacing w:val="0"/>
              <w:rPr>
                <w:rFonts w:ascii="Arial" w:hAnsi="Arial" w:cs="Arial"/>
                <w:sz w:val="24"/>
                <w:szCs w:val="24"/>
              </w:rPr>
            </w:pPr>
            <w:r w:rsidRPr="00E702BB">
              <w:rPr>
                <w:rFonts w:ascii="Arial" w:hAnsi="Arial" w:cs="Arial"/>
                <w:sz w:val="24"/>
                <w:szCs w:val="24"/>
              </w:rPr>
              <w:t>Do not share pens or other items</w:t>
            </w:r>
            <w:r>
              <w:rPr>
                <w:rFonts w:ascii="Arial" w:hAnsi="Arial" w:cs="Arial"/>
                <w:sz w:val="24"/>
                <w:szCs w:val="24"/>
              </w:rPr>
              <w:t>.  Bring pens that you can leave with the resident</w:t>
            </w:r>
            <w:r w:rsidR="00D272D5">
              <w:rPr>
                <w:rFonts w:ascii="Arial" w:hAnsi="Arial" w:cs="Arial"/>
                <w:sz w:val="24"/>
                <w:szCs w:val="24"/>
              </w:rPr>
              <w:t>s</w:t>
            </w:r>
            <w:r>
              <w:rPr>
                <w:rFonts w:ascii="Arial" w:hAnsi="Arial" w:cs="Arial"/>
                <w:sz w:val="24"/>
                <w:szCs w:val="24"/>
              </w:rPr>
              <w:t xml:space="preserve"> or staff.</w:t>
            </w:r>
          </w:p>
          <w:p w14:paraId="63F0BBCF" w14:textId="77777777" w:rsidR="0003316E" w:rsidRPr="006C43D0" w:rsidRDefault="0003316E" w:rsidP="006C43D0">
            <w:pPr>
              <w:pStyle w:val="ListParagraph"/>
              <w:contextualSpacing w:val="0"/>
              <w:rPr>
                <w:rFonts w:ascii="Arial" w:hAnsi="Arial" w:cs="Arial"/>
                <w:sz w:val="8"/>
                <w:szCs w:val="8"/>
              </w:rPr>
            </w:pPr>
          </w:p>
          <w:p w14:paraId="57FE1803" w14:textId="2561DBC1" w:rsidR="00B63A9D" w:rsidRDefault="00B63A9D" w:rsidP="005749D5">
            <w:pPr>
              <w:pStyle w:val="ListParagraph"/>
              <w:numPr>
                <w:ilvl w:val="0"/>
                <w:numId w:val="34"/>
              </w:numPr>
              <w:spacing w:line="276" w:lineRule="auto"/>
              <w:contextualSpacing w:val="0"/>
              <w:rPr>
                <w:rFonts w:ascii="Arial" w:hAnsi="Arial" w:cs="Arial"/>
                <w:sz w:val="24"/>
                <w:szCs w:val="24"/>
              </w:rPr>
            </w:pPr>
            <w:r w:rsidRPr="00E702BB">
              <w:rPr>
                <w:rFonts w:ascii="Arial" w:hAnsi="Arial" w:cs="Arial"/>
                <w:sz w:val="24"/>
                <w:szCs w:val="24"/>
              </w:rPr>
              <w:t>Do not set your notepad or other items on any surface</w:t>
            </w:r>
            <w:r>
              <w:rPr>
                <w:rFonts w:ascii="Arial" w:hAnsi="Arial" w:cs="Arial"/>
                <w:sz w:val="24"/>
                <w:szCs w:val="24"/>
              </w:rPr>
              <w:t>.</w:t>
            </w:r>
          </w:p>
          <w:p w14:paraId="36382FA4" w14:textId="77777777" w:rsidR="0003316E" w:rsidRPr="006C43D0" w:rsidRDefault="0003316E" w:rsidP="006C43D0">
            <w:pPr>
              <w:pStyle w:val="ListParagraph"/>
              <w:contextualSpacing w:val="0"/>
              <w:rPr>
                <w:rFonts w:ascii="Arial" w:hAnsi="Arial" w:cs="Arial"/>
                <w:sz w:val="8"/>
                <w:szCs w:val="8"/>
              </w:rPr>
            </w:pPr>
          </w:p>
          <w:p w14:paraId="49EC08D3" w14:textId="724D7F63" w:rsidR="00B63A9D" w:rsidRPr="006C43D0" w:rsidRDefault="00B63A9D" w:rsidP="005749D5">
            <w:pPr>
              <w:pStyle w:val="ListParagraph"/>
              <w:numPr>
                <w:ilvl w:val="0"/>
                <w:numId w:val="34"/>
              </w:numPr>
              <w:spacing w:line="276" w:lineRule="auto"/>
              <w:contextualSpacing w:val="0"/>
              <w:rPr>
                <w:rFonts w:ascii="Arial" w:hAnsi="Arial" w:cs="Arial"/>
                <w:sz w:val="12"/>
                <w:szCs w:val="12"/>
              </w:rPr>
            </w:pPr>
            <w:r w:rsidRPr="00493FB6">
              <w:rPr>
                <w:rFonts w:ascii="Arial" w:hAnsi="Arial" w:cs="Arial"/>
                <w:sz w:val="24"/>
                <w:szCs w:val="24"/>
              </w:rPr>
              <w:t xml:space="preserve">Avoid touching any surfaces, especially </w:t>
            </w:r>
            <w:r>
              <w:rPr>
                <w:rFonts w:ascii="Arial" w:hAnsi="Arial" w:cs="Arial"/>
                <w:sz w:val="24"/>
                <w:szCs w:val="24"/>
              </w:rPr>
              <w:t>tabletops.</w:t>
            </w:r>
          </w:p>
          <w:p w14:paraId="221CE025" w14:textId="77777777" w:rsidR="0003316E" w:rsidRPr="006C43D0" w:rsidRDefault="0003316E" w:rsidP="006C43D0">
            <w:pPr>
              <w:pStyle w:val="ListParagraph"/>
              <w:contextualSpacing w:val="0"/>
              <w:rPr>
                <w:rFonts w:ascii="Arial" w:hAnsi="Arial" w:cs="Arial"/>
                <w:sz w:val="8"/>
                <w:szCs w:val="8"/>
              </w:rPr>
            </w:pPr>
          </w:p>
          <w:p w14:paraId="61587399" w14:textId="7664A496" w:rsidR="005948B6" w:rsidRPr="006C43D0" w:rsidRDefault="00B63A9D" w:rsidP="006C43D0">
            <w:pPr>
              <w:pStyle w:val="ListParagraph"/>
              <w:numPr>
                <w:ilvl w:val="0"/>
                <w:numId w:val="34"/>
              </w:numPr>
              <w:spacing w:line="276" w:lineRule="auto"/>
              <w:rPr>
                <w:rFonts w:ascii="Arial" w:hAnsi="Arial" w:cs="Arial"/>
                <w:sz w:val="24"/>
                <w:szCs w:val="24"/>
              </w:rPr>
            </w:pPr>
            <w:r w:rsidRPr="006C43D0">
              <w:rPr>
                <w:rFonts w:ascii="Arial" w:hAnsi="Arial" w:cs="Arial"/>
                <w:sz w:val="24"/>
                <w:szCs w:val="24"/>
              </w:rPr>
              <w:t>Remain standing during the visit.  Do not sit down on chairs.</w:t>
            </w:r>
          </w:p>
          <w:p w14:paraId="0E0B1464" w14:textId="77777777" w:rsidR="00B63A9D" w:rsidRPr="006C43D0" w:rsidRDefault="00B63A9D" w:rsidP="006C43D0">
            <w:pPr>
              <w:spacing w:line="276" w:lineRule="auto"/>
              <w:rPr>
                <w:rFonts w:ascii="Arial" w:hAnsi="Arial" w:cs="Arial"/>
                <w:color w:val="000000"/>
                <w:sz w:val="28"/>
                <w:szCs w:val="28"/>
              </w:rPr>
            </w:pPr>
          </w:p>
          <w:p w14:paraId="19579EE8" w14:textId="77777777" w:rsidR="005948B6" w:rsidRPr="006C43D0" w:rsidRDefault="005948B6" w:rsidP="006C43D0">
            <w:pPr>
              <w:spacing w:line="360" w:lineRule="auto"/>
              <w:rPr>
                <w:rFonts w:ascii="Verdana" w:hAnsi="Verdana" w:cs="Arial"/>
                <w:b/>
                <w:bCs/>
                <w:color w:val="1E4E79"/>
                <w:sz w:val="24"/>
                <w:szCs w:val="24"/>
              </w:rPr>
            </w:pPr>
            <w:r w:rsidRPr="006C43D0">
              <w:rPr>
                <w:rFonts w:ascii="Verdana" w:hAnsi="Verdana" w:cs="Arial"/>
                <w:b/>
                <w:bCs/>
                <w:color w:val="1E4E79"/>
                <w:sz w:val="24"/>
                <w:szCs w:val="24"/>
              </w:rPr>
              <w:t>ADDITIONAL PRECAUTIONARY STEPS WHILE IN THE FACILITY</w:t>
            </w:r>
          </w:p>
          <w:p w14:paraId="02D01B9F" w14:textId="0662ABE2" w:rsidR="005948B6" w:rsidRPr="006C43D0" w:rsidRDefault="005948B6" w:rsidP="005749D5">
            <w:pPr>
              <w:pStyle w:val="ListParagraph"/>
              <w:numPr>
                <w:ilvl w:val="0"/>
                <w:numId w:val="34"/>
              </w:numPr>
              <w:spacing w:line="276" w:lineRule="auto"/>
              <w:rPr>
                <w:rFonts w:ascii="Arial" w:hAnsi="Arial" w:cs="Arial"/>
              </w:rPr>
            </w:pPr>
            <w:r>
              <w:rPr>
                <w:rFonts w:ascii="Arial" w:hAnsi="Arial" w:cs="Arial"/>
                <w:sz w:val="24"/>
                <w:szCs w:val="24"/>
              </w:rPr>
              <w:t>W</w:t>
            </w:r>
            <w:r w:rsidRPr="00E702BB">
              <w:rPr>
                <w:rFonts w:ascii="Arial" w:hAnsi="Arial" w:cs="Arial"/>
                <w:sz w:val="24"/>
                <w:szCs w:val="24"/>
              </w:rPr>
              <w:t xml:space="preserve">ash </w:t>
            </w:r>
            <w:r>
              <w:rPr>
                <w:rFonts w:ascii="Arial" w:hAnsi="Arial" w:cs="Arial"/>
                <w:sz w:val="24"/>
                <w:szCs w:val="24"/>
              </w:rPr>
              <w:t xml:space="preserve">your hands for at least 20 seconds upon entering the facility, </w:t>
            </w:r>
            <w:r w:rsidR="00907234">
              <w:rPr>
                <w:rFonts w:ascii="Arial" w:hAnsi="Arial" w:cs="Arial"/>
                <w:sz w:val="24"/>
                <w:szCs w:val="24"/>
              </w:rPr>
              <w:t xml:space="preserve">perform hand sanitizing </w:t>
            </w:r>
            <w:r>
              <w:rPr>
                <w:rFonts w:ascii="Arial" w:hAnsi="Arial" w:cs="Arial"/>
                <w:sz w:val="24"/>
                <w:szCs w:val="24"/>
              </w:rPr>
              <w:t xml:space="preserve">between visits to </w:t>
            </w:r>
            <w:r w:rsidR="0091253C">
              <w:rPr>
                <w:rFonts w:ascii="Arial" w:hAnsi="Arial" w:cs="Arial"/>
                <w:sz w:val="24"/>
                <w:szCs w:val="24"/>
              </w:rPr>
              <w:t>each</w:t>
            </w:r>
            <w:r>
              <w:rPr>
                <w:rFonts w:ascii="Arial" w:hAnsi="Arial" w:cs="Arial"/>
                <w:sz w:val="24"/>
                <w:szCs w:val="24"/>
              </w:rPr>
              <w:t xml:space="preserve"> resident’s room, at departure, and as needed.</w:t>
            </w:r>
          </w:p>
          <w:p w14:paraId="58B905B3" w14:textId="77777777" w:rsidR="0003316E" w:rsidRPr="006C43D0" w:rsidRDefault="0003316E" w:rsidP="006C43D0">
            <w:pPr>
              <w:pStyle w:val="ListParagraph"/>
              <w:spacing w:line="276" w:lineRule="auto"/>
              <w:rPr>
                <w:rFonts w:ascii="Arial" w:hAnsi="Arial" w:cs="Arial"/>
                <w:sz w:val="8"/>
                <w:szCs w:val="8"/>
              </w:rPr>
            </w:pPr>
          </w:p>
          <w:p w14:paraId="721D2F15" w14:textId="29279D0B" w:rsidR="005948B6" w:rsidRPr="006C43D0" w:rsidRDefault="005948B6" w:rsidP="006C43D0">
            <w:pPr>
              <w:pStyle w:val="ListParagraph"/>
              <w:numPr>
                <w:ilvl w:val="0"/>
                <w:numId w:val="34"/>
              </w:numPr>
              <w:spacing w:line="276" w:lineRule="auto"/>
              <w:rPr>
                <w:rFonts w:ascii="Verdana" w:hAnsi="Verdana" w:cs="Arial"/>
                <w:b/>
                <w:bCs/>
                <w:color w:val="1E4E79"/>
                <w:sz w:val="28"/>
                <w:szCs w:val="28"/>
                <w:u w:val="single"/>
              </w:rPr>
            </w:pPr>
            <w:r>
              <w:rPr>
                <w:rFonts w:ascii="Arial" w:hAnsi="Arial" w:cs="Arial"/>
                <w:sz w:val="24"/>
                <w:szCs w:val="24"/>
              </w:rPr>
              <w:t xml:space="preserve">Before entering a room with signage for infectious conditions, determine </w:t>
            </w:r>
            <w:r w:rsidR="00907234">
              <w:rPr>
                <w:rFonts w:ascii="Arial" w:hAnsi="Arial" w:cs="Arial"/>
                <w:sz w:val="24"/>
                <w:szCs w:val="24"/>
              </w:rPr>
              <w:t>necessary</w:t>
            </w:r>
            <w:r>
              <w:rPr>
                <w:rFonts w:ascii="Arial" w:hAnsi="Arial" w:cs="Arial"/>
                <w:sz w:val="24"/>
                <w:szCs w:val="24"/>
              </w:rPr>
              <w:t xml:space="preserve"> contact precautions.  Do not enter any rooms that are under contact precautions for aerosolized treatment or where you see a resident receiving breathing treatment (for example for asthma or COPD).</w:t>
            </w:r>
          </w:p>
        </w:tc>
      </w:tr>
    </w:tbl>
    <w:p w14:paraId="039516DC" w14:textId="3054C6E0" w:rsidR="00794503" w:rsidRDefault="00794503"/>
    <w:p w14:paraId="3F5E44AF" w14:textId="30885CAD" w:rsidR="00794503" w:rsidRDefault="00794503"/>
    <w:p w14:paraId="7A5834A2" w14:textId="3C8277BD" w:rsidR="00794503" w:rsidRDefault="00794503"/>
    <w:tbl>
      <w:tblPr>
        <w:tblStyle w:val="TableGrid"/>
        <w:tblW w:w="10620" w:type="dxa"/>
        <w:tblInd w:w="-275" w:type="dxa"/>
        <w:tblBorders>
          <w:bottom w:val="none" w:sz="0" w:space="0" w:color="auto"/>
        </w:tblBorders>
        <w:tblLook w:val="04A0" w:firstRow="1" w:lastRow="0" w:firstColumn="1" w:lastColumn="0" w:noHBand="0" w:noVBand="1"/>
      </w:tblPr>
      <w:tblGrid>
        <w:gridCol w:w="10620"/>
      </w:tblGrid>
      <w:tr w:rsidR="00794503" w14:paraId="75AB775A" w14:textId="77777777" w:rsidTr="00FD0672">
        <w:trPr>
          <w:cantSplit/>
          <w:trHeight w:val="530"/>
        </w:trPr>
        <w:tc>
          <w:tcPr>
            <w:tcW w:w="10620" w:type="dxa"/>
            <w:tcBorders>
              <w:top w:val="single" w:sz="4" w:space="0" w:color="auto"/>
              <w:bottom w:val="single" w:sz="8" w:space="0" w:color="2F5496" w:themeColor="accent1" w:themeShade="BF"/>
            </w:tcBorders>
            <w:shd w:val="clear" w:color="auto" w:fill="BDD6EE" w:themeFill="accent5" w:themeFillTint="66"/>
            <w:vAlign w:val="center"/>
          </w:tcPr>
          <w:p w14:paraId="4D434EB2" w14:textId="77777777" w:rsidR="00794503" w:rsidRPr="00BE1D4E" w:rsidRDefault="00794503" w:rsidP="00794503">
            <w:pPr>
              <w:ind w:right="113"/>
              <w:rPr>
                <w:rFonts w:ascii="Verdana" w:hAnsi="Verdana" w:cs="Verdana"/>
                <w:b/>
                <w:bCs/>
                <w:color w:val="1F4E79" w:themeColor="accent5" w:themeShade="80"/>
                <w:sz w:val="24"/>
                <w:szCs w:val="24"/>
              </w:rPr>
            </w:pPr>
            <w:r w:rsidRPr="00BE1D4E">
              <w:rPr>
                <w:rFonts w:ascii="Verdana" w:hAnsi="Verdana" w:cs="Verdana"/>
                <w:b/>
                <w:bCs/>
                <w:color w:val="1F4E79" w:themeColor="accent5" w:themeShade="80"/>
                <w:sz w:val="24"/>
                <w:szCs w:val="24"/>
              </w:rPr>
              <w:t xml:space="preserve">LTCOP STAFF CONDUCTING FACILITY VISITS – </w:t>
            </w:r>
          </w:p>
          <w:p w14:paraId="59964A41" w14:textId="3745A8C2" w:rsidR="00794503" w:rsidRPr="00B63A9D" w:rsidRDefault="00794503" w:rsidP="00794503">
            <w:pPr>
              <w:autoSpaceDE w:val="0"/>
              <w:autoSpaceDN w:val="0"/>
              <w:adjustRightInd w:val="0"/>
              <w:rPr>
                <w:rFonts w:ascii="Arial" w:hAnsi="Arial" w:cs="Arial"/>
                <w:color w:val="000000"/>
                <w:sz w:val="12"/>
                <w:szCs w:val="12"/>
              </w:rPr>
            </w:pPr>
            <w:r w:rsidRPr="00CC6F57">
              <w:rPr>
                <w:rFonts w:ascii="Verdana" w:hAnsi="Verdana" w:cs="Verdana"/>
                <w:b/>
                <w:bCs/>
                <w:i/>
                <w:iCs/>
                <w:color w:val="1F4E79" w:themeColor="accent5" w:themeShade="80"/>
                <w:sz w:val="24"/>
                <w:szCs w:val="24"/>
              </w:rPr>
              <w:t xml:space="preserve">     AT THE FACILITY VISIT </w:t>
            </w:r>
            <w:r w:rsidRPr="00CC6F57">
              <w:rPr>
                <w:rFonts w:ascii="Verdana" w:hAnsi="Verdana" w:cs="Verdana"/>
                <w:b/>
                <w:bCs/>
                <w:i/>
                <w:iCs/>
                <w:color w:val="1F4E79" w:themeColor="accent5" w:themeShade="80"/>
              </w:rPr>
              <w:t>(CONTINUED)</w:t>
            </w:r>
          </w:p>
        </w:tc>
      </w:tr>
      <w:tr w:rsidR="00794503" w:rsidRPr="00EA7B52" w14:paraId="04012429" w14:textId="77777777" w:rsidTr="001B1C43">
        <w:tblPrEx>
          <w:tblBorders>
            <w:bottom w:val="single" w:sz="4" w:space="0" w:color="auto"/>
          </w:tblBorders>
        </w:tblPrEx>
        <w:trPr>
          <w:trHeight w:val="7567"/>
        </w:trPr>
        <w:tc>
          <w:tcPr>
            <w:tcW w:w="10620" w:type="dxa"/>
          </w:tcPr>
          <w:p w14:paraId="62DFCB8E" w14:textId="63472100" w:rsidR="00794503" w:rsidRPr="00BD7D82" w:rsidRDefault="00794503" w:rsidP="00367329">
            <w:pPr>
              <w:spacing w:before="120"/>
              <w:rPr>
                <w:rFonts w:ascii="Verdana" w:hAnsi="Verdana" w:cs="Arial"/>
                <w:b/>
                <w:bCs/>
                <w:color w:val="1E4E79"/>
                <w:sz w:val="28"/>
                <w:szCs w:val="28"/>
                <w:u w:val="single"/>
              </w:rPr>
            </w:pPr>
            <w:r w:rsidRPr="006C43D0">
              <w:rPr>
                <w:rFonts w:ascii="Verdana" w:hAnsi="Verdana" w:cs="Arial"/>
                <w:b/>
                <w:bCs/>
                <w:color w:val="1E4E79"/>
                <w:sz w:val="24"/>
                <w:szCs w:val="24"/>
                <w:u w:val="single"/>
              </w:rPr>
              <w:t>OMBUDSMAN WORK</w:t>
            </w:r>
          </w:p>
          <w:p w14:paraId="3E90E0F3" w14:textId="77777777" w:rsidR="00794503" w:rsidRPr="00B9275E" w:rsidRDefault="00794503" w:rsidP="00794503">
            <w:pPr>
              <w:rPr>
                <w:rFonts w:ascii="Verdana" w:hAnsi="Verdana" w:cs="Verdana"/>
                <w:b/>
                <w:bCs/>
                <w:color w:val="1E4E79"/>
                <w:sz w:val="8"/>
                <w:szCs w:val="8"/>
              </w:rPr>
            </w:pPr>
          </w:p>
          <w:p w14:paraId="5712A65D" w14:textId="77777777" w:rsidR="00794503" w:rsidRDefault="00794503" w:rsidP="00CC6F57">
            <w:pPr>
              <w:shd w:val="clear" w:color="auto" w:fill="FFFFFF" w:themeFill="background1"/>
              <w:spacing w:line="276" w:lineRule="auto"/>
              <w:rPr>
                <w:rFonts w:ascii="Arial" w:hAnsi="Arial" w:cs="Arial"/>
                <w:b/>
                <w:bCs/>
                <w:sz w:val="24"/>
                <w:szCs w:val="24"/>
              </w:rPr>
            </w:pPr>
            <w:r w:rsidRPr="006C43D0">
              <w:rPr>
                <w:rFonts w:ascii="Arial" w:hAnsi="Arial" w:cs="Arial"/>
                <w:b/>
                <w:bCs/>
                <w:sz w:val="24"/>
                <w:szCs w:val="24"/>
              </w:rPr>
              <w:t>COMMUNICATION TIPS</w:t>
            </w:r>
          </w:p>
          <w:p w14:paraId="018520B2" w14:textId="6B1C0A49" w:rsidR="00794503" w:rsidRPr="00BD7D82" w:rsidRDefault="00794503" w:rsidP="006C43D0">
            <w:pPr>
              <w:pStyle w:val="ListParagraph"/>
              <w:numPr>
                <w:ilvl w:val="0"/>
                <w:numId w:val="34"/>
              </w:numPr>
              <w:spacing w:line="276" w:lineRule="auto"/>
              <w:rPr>
                <w:rFonts w:ascii="Arial" w:hAnsi="Arial" w:cs="Arial"/>
                <w:sz w:val="24"/>
                <w:szCs w:val="24"/>
              </w:rPr>
            </w:pPr>
            <w:r w:rsidRPr="00BD7D82">
              <w:rPr>
                <w:rFonts w:ascii="Arial" w:hAnsi="Arial" w:cs="Arial"/>
                <w:sz w:val="24"/>
                <w:szCs w:val="24"/>
              </w:rPr>
              <w:t xml:space="preserve">Maintaining physical distance and wearing a mask may make it difficult for a resident to hear you clearly. If working with a resident who </w:t>
            </w:r>
            <w:r w:rsidR="00907234">
              <w:rPr>
                <w:rFonts w:ascii="Arial" w:hAnsi="Arial" w:cs="Arial"/>
                <w:sz w:val="24"/>
                <w:szCs w:val="24"/>
              </w:rPr>
              <w:t>is hard of</w:t>
            </w:r>
            <w:r w:rsidRPr="00BD7D82">
              <w:rPr>
                <w:rFonts w:ascii="Arial" w:hAnsi="Arial" w:cs="Arial"/>
                <w:sz w:val="24"/>
                <w:szCs w:val="24"/>
              </w:rPr>
              <w:t xml:space="preserve"> hearing or who reads lips, you may:</w:t>
            </w:r>
          </w:p>
          <w:p w14:paraId="6B43F725" w14:textId="77777777" w:rsidR="00794503" w:rsidRDefault="00794503" w:rsidP="00CC6F57">
            <w:pPr>
              <w:pStyle w:val="ListParagraph"/>
              <w:numPr>
                <w:ilvl w:val="0"/>
                <w:numId w:val="40"/>
              </w:numPr>
              <w:spacing w:before="120" w:line="276" w:lineRule="auto"/>
              <w:ind w:hanging="17"/>
              <w:rPr>
                <w:rFonts w:ascii="Arial" w:hAnsi="Arial" w:cs="Arial"/>
                <w:sz w:val="24"/>
                <w:szCs w:val="24"/>
              </w:rPr>
            </w:pPr>
            <w:r>
              <w:rPr>
                <w:rFonts w:ascii="Arial" w:hAnsi="Arial" w:cs="Arial"/>
                <w:sz w:val="24"/>
                <w:szCs w:val="24"/>
              </w:rPr>
              <w:t>T</w:t>
            </w:r>
            <w:r w:rsidRPr="00BD7D82">
              <w:rPr>
                <w:rFonts w:ascii="Arial" w:hAnsi="Arial" w:cs="Arial"/>
                <w:sz w:val="24"/>
                <w:szCs w:val="24"/>
              </w:rPr>
              <w:t xml:space="preserve">ake off your mask if you use a face shield. </w:t>
            </w:r>
          </w:p>
          <w:p w14:paraId="296D4646" w14:textId="77777777" w:rsidR="00794503" w:rsidRDefault="00794503" w:rsidP="00CC6F57">
            <w:pPr>
              <w:pStyle w:val="ListParagraph"/>
              <w:numPr>
                <w:ilvl w:val="0"/>
                <w:numId w:val="40"/>
              </w:numPr>
              <w:spacing w:before="120" w:line="276" w:lineRule="auto"/>
              <w:ind w:hanging="17"/>
              <w:rPr>
                <w:rFonts w:ascii="Arial" w:hAnsi="Arial" w:cs="Arial"/>
                <w:sz w:val="24"/>
                <w:szCs w:val="24"/>
              </w:rPr>
            </w:pPr>
            <w:r w:rsidRPr="00BD7D82">
              <w:rPr>
                <w:rFonts w:ascii="Arial" w:hAnsi="Arial" w:cs="Arial"/>
                <w:sz w:val="24"/>
                <w:szCs w:val="24"/>
              </w:rPr>
              <w:t xml:space="preserve">Speak slower and with short sentences. </w:t>
            </w:r>
          </w:p>
          <w:p w14:paraId="602DA5CC" w14:textId="77777777" w:rsidR="00794503" w:rsidRDefault="00794503" w:rsidP="00CC6F57">
            <w:pPr>
              <w:pStyle w:val="ListParagraph"/>
              <w:numPr>
                <w:ilvl w:val="0"/>
                <w:numId w:val="40"/>
              </w:numPr>
              <w:spacing w:before="120" w:line="276" w:lineRule="auto"/>
              <w:ind w:hanging="17"/>
              <w:rPr>
                <w:rFonts w:ascii="Arial" w:hAnsi="Arial" w:cs="Arial"/>
                <w:sz w:val="24"/>
                <w:szCs w:val="24"/>
              </w:rPr>
            </w:pPr>
            <w:r>
              <w:rPr>
                <w:rFonts w:ascii="Arial" w:hAnsi="Arial" w:cs="Arial"/>
                <w:sz w:val="24"/>
                <w:szCs w:val="24"/>
              </w:rPr>
              <w:t>U</w:t>
            </w:r>
            <w:r w:rsidRPr="00BD7D82">
              <w:rPr>
                <w:rFonts w:ascii="Arial" w:hAnsi="Arial" w:cs="Arial"/>
                <w:sz w:val="24"/>
                <w:szCs w:val="24"/>
              </w:rPr>
              <w:t xml:space="preserve">se a Pocket Talker or other voice amplifying device.  </w:t>
            </w:r>
            <w:r>
              <w:rPr>
                <w:rFonts w:ascii="Arial" w:hAnsi="Arial" w:cs="Arial"/>
                <w:sz w:val="24"/>
                <w:szCs w:val="24"/>
              </w:rPr>
              <w:t>Suggested steps:</w:t>
            </w:r>
          </w:p>
          <w:p w14:paraId="523E700E" w14:textId="77777777" w:rsidR="00794503" w:rsidRDefault="00794503" w:rsidP="00CC6F57">
            <w:pPr>
              <w:pStyle w:val="ListParagraph"/>
              <w:numPr>
                <w:ilvl w:val="0"/>
                <w:numId w:val="39"/>
              </w:numPr>
              <w:spacing w:before="120" w:line="276" w:lineRule="auto"/>
              <w:ind w:left="1783"/>
              <w:rPr>
                <w:rFonts w:ascii="Arial" w:hAnsi="Arial" w:cs="Arial"/>
                <w:sz w:val="24"/>
                <w:szCs w:val="24"/>
              </w:rPr>
            </w:pPr>
            <w:r w:rsidRPr="00BD7D82">
              <w:rPr>
                <w:rFonts w:ascii="Arial" w:hAnsi="Arial" w:cs="Arial"/>
                <w:sz w:val="24"/>
                <w:szCs w:val="24"/>
              </w:rPr>
              <w:t xml:space="preserve">Place the Pocket Talker on the ears of the resident.  </w:t>
            </w:r>
          </w:p>
          <w:p w14:paraId="405DA6F9" w14:textId="77777777" w:rsidR="00794503" w:rsidRDefault="00794503" w:rsidP="00CC6F57">
            <w:pPr>
              <w:pStyle w:val="ListParagraph"/>
              <w:numPr>
                <w:ilvl w:val="0"/>
                <w:numId w:val="39"/>
              </w:numPr>
              <w:spacing w:before="120" w:line="276" w:lineRule="auto"/>
              <w:ind w:left="1783"/>
              <w:rPr>
                <w:rFonts w:ascii="Arial" w:hAnsi="Arial" w:cs="Arial"/>
                <w:sz w:val="24"/>
                <w:szCs w:val="24"/>
              </w:rPr>
            </w:pPr>
            <w:r w:rsidRPr="00BD7D82">
              <w:rPr>
                <w:rFonts w:ascii="Arial" w:hAnsi="Arial" w:cs="Arial"/>
                <w:sz w:val="24"/>
                <w:szCs w:val="24"/>
              </w:rPr>
              <w:t xml:space="preserve">Remove it when your conversation is over.  </w:t>
            </w:r>
          </w:p>
          <w:p w14:paraId="63DB68C9" w14:textId="4B1E7CF8" w:rsidR="00794503" w:rsidRDefault="00794503" w:rsidP="00CC6F57">
            <w:pPr>
              <w:pStyle w:val="ListParagraph"/>
              <w:numPr>
                <w:ilvl w:val="0"/>
                <w:numId w:val="39"/>
              </w:numPr>
              <w:spacing w:before="120"/>
              <w:ind w:left="1783"/>
              <w:rPr>
                <w:rFonts w:ascii="Arial" w:hAnsi="Arial" w:cs="Arial"/>
                <w:sz w:val="24"/>
                <w:szCs w:val="24"/>
              </w:rPr>
            </w:pPr>
            <w:r w:rsidRPr="00BD7D82">
              <w:rPr>
                <w:rFonts w:ascii="Arial" w:hAnsi="Arial" w:cs="Arial"/>
                <w:sz w:val="24"/>
                <w:szCs w:val="24"/>
              </w:rPr>
              <w:t>Sanitize the device after its use</w:t>
            </w:r>
            <w:r>
              <w:rPr>
                <w:rFonts w:ascii="Arial" w:hAnsi="Arial" w:cs="Arial"/>
                <w:sz w:val="24"/>
                <w:szCs w:val="24"/>
              </w:rPr>
              <w:t xml:space="preserve"> or place in a separate bag from your Sanitizer Kit</w:t>
            </w:r>
            <w:r w:rsidR="007D49F2">
              <w:rPr>
                <w:rFonts w:ascii="Arial" w:hAnsi="Arial" w:cs="Arial"/>
                <w:sz w:val="24"/>
                <w:szCs w:val="24"/>
              </w:rPr>
              <w:t>.</w:t>
            </w:r>
          </w:p>
          <w:p w14:paraId="16B1B8CA" w14:textId="77777777" w:rsidR="0003316E" w:rsidRPr="00CC6F57" w:rsidRDefault="0003316E" w:rsidP="00CC6F57">
            <w:pPr>
              <w:pStyle w:val="ListParagraph"/>
              <w:ind w:left="1783"/>
              <w:rPr>
                <w:rFonts w:ascii="Arial" w:hAnsi="Arial" w:cs="Arial"/>
                <w:sz w:val="4"/>
                <w:szCs w:val="4"/>
              </w:rPr>
            </w:pPr>
          </w:p>
          <w:p w14:paraId="734FC80D" w14:textId="3B0AE743" w:rsidR="00794503" w:rsidRDefault="00794503" w:rsidP="005749D5">
            <w:pPr>
              <w:pStyle w:val="ListParagraph"/>
              <w:numPr>
                <w:ilvl w:val="0"/>
                <w:numId w:val="4"/>
              </w:numPr>
              <w:spacing w:line="276" w:lineRule="auto"/>
              <w:ind w:left="771"/>
              <w:rPr>
                <w:rFonts w:ascii="Arial" w:hAnsi="Arial" w:cs="Arial"/>
                <w:sz w:val="24"/>
                <w:szCs w:val="24"/>
              </w:rPr>
            </w:pPr>
            <w:r>
              <w:rPr>
                <w:rFonts w:ascii="Arial" w:hAnsi="Arial" w:cs="Arial"/>
                <w:sz w:val="24"/>
                <w:szCs w:val="24"/>
              </w:rPr>
              <w:t>M</w:t>
            </w:r>
            <w:r w:rsidRPr="001E0FE1">
              <w:rPr>
                <w:rFonts w:ascii="Arial" w:hAnsi="Arial" w:cs="Arial"/>
                <w:sz w:val="24"/>
                <w:szCs w:val="24"/>
              </w:rPr>
              <w:t>aintain confidentiality of residents</w:t>
            </w:r>
            <w:r>
              <w:rPr>
                <w:rFonts w:ascii="Arial" w:hAnsi="Arial" w:cs="Arial"/>
                <w:sz w:val="24"/>
                <w:szCs w:val="24"/>
              </w:rPr>
              <w:t xml:space="preserve"> as much as possible</w:t>
            </w:r>
            <w:r w:rsidRPr="001E0FE1">
              <w:rPr>
                <w:rFonts w:ascii="Arial" w:hAnsi="Arial" w:cs="Arial"/>
                <w:sz w:val="24"/>
                <w:szCs w:val="24"/>
              </w:rPr>
              <w:t>.</w:t>
            </w:r>
          </w:p>
          <w:p w14:paraId="2C56D2ED" w14:textId="77777777" w:rsidR="0003316E" w:rsidRPr="00CC6F57" w:rsidRDefault="0003316E" w:rsidP="00CC6F57">
            <w:pPr>
              <w:pStyle w:val="ListParagraph"/>
              <w:ind w:left="771"/>
              <w:rPr>
                <w:rFonts w:ascii="Arial" w:hAnsi="Arial" w:cs="Arial"/>
                <w:sz w:val="4"/>
                <w:szCs w:val="4"/>
              </w:rPr>
            </w:pPr>
          </w:p>
          <w:p w14:paraId="4B611B43" w14:textId="4E9F74C3" w:rsidR="00794503" w:rsidRDefault="00794503" w:rsidP="007A59A2">
            <w:pPr>
              <w:pStyle w:val="ListParagraph"/>
              <w:numPr>
                <w:ilvl w:val="0"/>
                <w:numId w:val="4"/>
              </w:numPr>
              <w:ind w:left="771"/>
              <w:rPr>
                <w:rFonts w:ascii="Arial" w:hAnsi="Arial" w:cs="Arial"/>
                <w:i/>
                <w:iCs/>
                <w:sz w:val="24"/>
                <w:szCs w:val="24"/>
              </w:rPr>
            </w:pPr>
            <w:r w:rsidRPr="001E0FE1">
              <w:rPr>
                <w:rFonts w:ascii="Arial" w:hAnsi="Arial" w:cs="Arial"/>
                <w:sz w:val="24"/>
                <w:szCs w:val="24"/>
              </w:rPr>
              <w:t xml:space="preserve">Plan to speak with more than one resident. </w:t>
            </w:r>
            <w:r w:rsidRPr="007B20B0">
              <w:rPr>
                <w:rFonts w:ascii="Arial" w:hAnsi="Arial" w:cs="Arial"/>
                <w:i/>
                <w:iCs/>
                <w:sz w:val="24"/>
                <w:szCs w:val="24"/>
              </w:rPr>
              <w:t xml:space="preserve">Practice normal routine for visiting </w:t>
            </w:r>
            <w:r>
              <w:rPr>
                <w:rFonts w:ascii="Arial" w:hAnsi="Arial" w:cs="Arial"/>
                <w:i/>
                <w:iCs/>
                <w:sz w:val="24"/>
                <w:szCs w:val="24"/>
              </w:rPr>
              <w:t xml:space="preserve">with </w:t>
            </w:r>
            <w:r w:rsidRPr="007B20B0">
              <w:rPr>
                <w:rFonts w:ascii="Arial" w:hAnsi="Arial" w:cs="Arial"/>
                <w:i/>
                <w:iCs/>
                <w:sz w:val="24"/>
                <w:szCs w:val="24"/>
              </w:rPr>
              <w:t>various residents</w:t>
            </w:r>
            <w:r>
              <w:rPr>
                <w:rFonts w:ascii="Arial" w:hAnsi="Arial" w:cs="Arial"/>
                <w:i/>
                <w:iCs/>
                <w:sz w:val="24"/>
                <w:szCs w:val="24"/>
              </w:rPr>
              <w:t>.</w:t>
            </w:r>
          </w:p>
          <w:p w14:paraId="564F4451" w14:textId="77777777" w:rsidR="007A59A2" w:rsidRPr="00CC6F57" w:rsidRDefault="007A59A2" w:rsidP="00CC6F57">
            <w:pPr>
              <w:rPr>
                <w:rFonts w:ascii="Arial" w:hAnsi="Arial" w:cs="Arial"/>
                <w:i/>
                <w:iCs/>
                <w:sz w:val="4"/>
                <w:szCs w:val="4"/>
              </w:rPr>
            </w:pPr>
          </w:p>
          <w:p w14:paraId="5D66DD83" w14:textId="6EDEB5B2" w:rsidR="00794503" w:rsidRDefault="00794503" w:rsidP="006C43D0">
            <w:pPr>
              <w:pStyle w:val="ListParagraph"/>
              <w:spacing w:line="276" w:lineRule="auto"/>
              <w:ind w:left="1063"/>
              <w:rPr>
                <w:rFonts w:ascii="Arial" w:hAnsi="Arial" w:cs="Arial"/>
                <w:i/>
                <w:iCs/>
                <w:sz w:val="24"/>
                <w:szCs w:val="24"/>
              </w:rPr>
            </w:pPr>
            <w:r w:rsidRPr="0011384A">
              <w:rPr>
                <w:rFonts w:ascii="Arial" w:hAnsi="Arial" w:cs="Arial"/>
                <w:i/>
                <w:iCs/>
                <w:sz w:val="8"/>
                <w:szCs w:val="8"/>
              </w:rPr>
              <w:t xml:space="preserve"> </w:t>
            </w:r>
            <w:r w:rsidRPr="001B53FB">
              <w:rPr>
                <w:rFonts w:ascii="Arial" w:hAnsi="Arial" w:cs="Arial"/>
                <w:b/>
                <w:bCs/>
                <w:i/>
                <w:iCs/>
                <w:sz w:val="24"/>
                <w:szCs w:val="24"/>
              </w:rPr>
              <w:t>NOTE:</w:t>
            </w:r>
            <w:r>
              <w:rPr>
                <w:rFonts w:ascii="Arial" w:hAnsi="Arial" w:cs="Arial"/>
                <w:i/>
                <w:iCs/>
                <w:sz w:val="24"/>
                <w:szCs w:val="24"/>
              </w:rPr>
              <w:t xml:space="preserve"> Do not change your mask between visits with residents.  If you touched any surface and/or were near a resident, wash your hands, use hand sanitizer if hand washing is not possible, and change your gloves if you are using them.</w:t>
            </w:r>
          </w:p>
          <w:p w14:paraId="4E4CC81A" w14:textId="77777777" w:rsidR="00794503" w:rsidRPr="001B1C43" w:rsidRDefault="00794503" w:rsidP="00CC6F57">
            <w:pPr>
              <w:pStyle w:val="ListParagraph"/>
              <w:ind w:left="771"/>
              <w:rPr>
                <w:rFonts w:ascii="Arial" w:hAnsi="Arial" w:cs="Arial"/>
                <w:i/>
                <w:iCs/>
                <w:sz w:val="24"/>
                <w:szCs w:val="24"/>
              </w:rPr>
            </w:pPr>
          </w:p>
          <w:p w14:paraId="72A55B4B" w14:textId="5A5422C5" w:rsidR="00794503" w:rsidRDefault="00794503" w:rsidP="00CC6F57">
            <w:pPr>
              <w:rPr>
                <w:rFonts w:ascii="Arial" w:hAnsi="Arial" w:cs="Arial"/>
                <w:b/>
                <w:bCs/>
                <w:sz w:val="24"/>
                <w:szCs w:val="24"/>
              </w:rPr>
            </w:pPr>
            <w:r w:rsidRPr="006C43D0">
              <w:rPr>
                <w:rFonts w:ascii="Arial" w:hAnsi="Arial" w:cs="Arial"/>
                <w:b/>
                <w:bCs/>
                <w:sz w:val="24"/>
                <w:szCs w:val="24"/>
              </w:rPr>
              <w:t>CONSENT TO INVESTIGATE, ACCESS RESIDENT RECORDS, AND/OR DISCLOSE CONFIDENTIAL INFORMATION (</w:t>
            </w:r>
            <w:r w:rsidRPr="006C43D0">
              <w:rPr>
                <w:rFonts w:ascii="Arial" w:hAnsi="Arial" w:cs="Arial"/>
                <w:b/>
                <w:bCs/>
                <w:i/>
                <w:iCs/>
                <w:sz w:val="24"/>
                <w:szCs w:val="24"/>
              </w:rPr>
              <w:t>if conducting a complaint investigation</w:t>
            </w:r>
            <w:r w:rsidRPr="006C43D0">
              <w:rPr>
                <w:rFonts w:ascii="Arial" w:hAnsi="Arial" w:cs="Arial"/>
                <w:b/>
                <w:bCs/>
                <w:sz w:val="24"/>
                <w:szCs w:val="24"/>
              </w:rPr>
              <w:t>)</w:t>
            </w:r>
          </w:p>
          <w:p w14:paraId="68C6B642" w14:textId="77777777" w:rsidR="006C43D0" w:rsidRPr="006C43D0" w:rsidRDefault="006C43D0" w:rsidP="00CC6F57">
            <w:pPr>
              <w:rPr>
                <w:rFonts w:ascii="Arial" w:hAnsi="Arial" w:cs="Arial"/>
                <w:b/>
                <w:bCs/>
                <w:sz w:val="8"/>
                <w:szCs w:val="8"/>
              </w:rPr>
            </w:pPr>
          </w:p>
          <w:p w14:paraId="2C383976" w14:textId="6B30FAC7" w:rsidR="00794503" w:rsidRPr="00EA7B52" w:rsidRDefault="00794503" w:rsidP="00CC6F57">
            <w:pPr>
              <w:pStyle w:val="ListParagraph"/>
              <w:ind w:left="0"/>
              <w:rPr>
                <w:rFonts w:ascii="Arial" w:hAnsi="Arial" w:cs="Arial"/>
                <w:i/>
                <w:iCs/>
                <w:sz w:val="4"/>
                <w:szCs w:val="4"/>
              </w:rPr>
            </w:pPr>
            <w:r w:rsidRPr="00EA7B52">
              <w:rPr>
                <w:rFonts w:ascii="Arial" w:hAnsi="Arial" w:cs="Arial"/>
                <w:sz w:val="24"/>
                <w:szCs w:val="24"/>
              </w:rPr>
              <w:t xml:space="preserve">During COVID-19 pandemic visits, </w:t>
            </w:r>
            <w:r w:rsidRPr="005948B6">
              <w:rPr>
                <w:rFonts w:ascii="Arial" w:hAnsi="Arial" w:cs="Arial"/>
                <w:b/>
                <w:bCs/>
                <w:sz w:val="24"/>
                <w:szCs w:val="24"/>
              </w:rPr>
              <w:t>oral consent</w:t>
            </w:r>
            <w:r w:rsidR="00E324DE">
              <w:rPr>
                <w:rFonts w:ascii="Arial" w:hAnsi="Arial" w:cs="Arial"/>
                <w:b/>
                <w:bCs/>
                <w:sz w:val="24"/>
                <w:szCs w:val="24"/>
              </w:rPr>
              <w:t>,</w:t>
            </w:r>
            <w:r w:rsidRPr="005948B6">
              <w:rPr>
                <w:rFonts w:ascii="Arial" w:hAnsi="Arial" w:cs="Arial"/>
                <w:sz w:val="24"/>
                <w:szCs w:val="24"/>
              </w:rPr>
              <w:t xml:space="preserve"> </w:t>
            </w:r>
            <w:r w:rsidR="00E324DE">
              <w:rPr>
                <w:rFonts w:ascii="Arial" w:hAnsi="Arial" w:cs="Arial"/>
                <w:sz w:val="24"/>
                <w:szCs w:val="24"/>
              </w:rPr>
              <w:t>documented contemporaneously, is acceptable in lieu of written consent.</w:t>
            </w:r>
          </w:p>
        </w:tc>
      </w:tr>
    </w:tbl>
    <w:p w14:paraId="626280FA" w14:textId="388831CB" w:rsidR="004A5406" w:rsidRPr="001B1C43" w:rsidRDefault="004A5406" w:rsidP="00CC6F57">
      <w:pPr>
        <w:spacing w:after="0"/>
      </w:pPr>
    </w:p>
    <w:tbl>
      <w:tblPr>
        <w:tblStyle w:val="TableGrid"/>
        <w:tblW w:w="10620" w:type="dxa"/>
        <w:tblInd w:w="-275" w:type="dxa"/>
        <w:tblBorders>
          <w:bottom w:val="none" w:sz="0" w:space="0" w:color="auto"/>
        </w:tblBorders>
        <w:tblLook w:val="04A0" w:firstRow="1" w:lastRow="0" w:firstColumn="1" w:lastColumn="0" w:noHBand="0" w:noVBand="1"/>
      </w:tblPr>
      <w:tblGrid>
        <w:gridCol w:w="10620"/>
      </w:tblGrid>
      <w:tr w:rsidR="00BE1D4E" w14:paraId="77009BF0" w14:textId="77777777" w:rsidTr="00FD0672">
        <w:trPr>
          <w:cantSplit/>
          <w:trHeight w:val="430"/>
        </w:trPr>
        <w:tc>
          <w:tcPr>
            <w:tcW w:w="10620" w:type="dxa"/>
            <w:tcBorders>
              <w:top w:val="single" w:sz="8" w:space="0" w:color="2F5496" w:themeColor="accent1" w:themeShade="BF"/>
              <w:bottom w:val="single" w:sz="8" w:space="0" w:color="2F5496" w:themeColor="accent1" w:themeShade="BF"/>
            </w:tcBorders>
            <w:shd w:val="clear" w:color="auto" w:fill="9CC2E5" w:themeFill="accent5" w:themeFillTint="99"/>
            <w:vAlign w:val="center"/>
          </w:tcPr>
          <w:p w14:paraId="4E2BC746" w14:textId="77777777" w:rsidR="00CC6F57" w:rsidRDefault="00E36020" w:rsidP="00836F21">
            <w:pPr>
              <w:rPr>
                <w:rFonts w:ascii="Verdana" w:hAnsi="Verdana" w:cs="Arial"/>
                <w:b/>
                <w:bCs/>
                <w:color w:val="1F4E79" w:themeColor="accent5" w:themeShade="80"/>
                <w:sz w:val="24"/>
                <w:szCs w:val="24"/>
              </w:rPr>
            </w:pPr>
            <w:r>
              <w:br w:type="page"/>
            </w:r>
            <w:r w:rsidR="00BE1D4E" w:rsidRPr="00BE1D4E">
              <w:rPr>
                <w:rFonts w:ascii="Verdana" w:hAnsi="Verdana" w:cs="Arial"/>
                <w:b/>
                <w:bCs/>
                <w:color w:val="1F4E79" w:themeColor="accent5" w:themeShade="80"/>
                <w:sz w:val="24"/>
                <w:szCs w:val="24"/>
              </w:rPr>
              <w:t>LTCOP STAFF CONDUCTING FACILITY VISITS</w:t>
            </w:r>
            <w:r w:rsidR="00BE1D4E">
              <w:rPr>
                <w:rFonts w:ascii="Verdana" w:hAnsi="Verdana" w:cs="Arial"/>
                <w:b/>
                <w:bCs/>
                <w:color w:val="1F4E79" w:themeColor="accent5" w:themeShade="80"/>
                <w:sz w:val="24"/>
                <w:szCs w:val="24"/>
              </w:rPr>
              <w:t xml:space="preserve"> – </w:t>
            </w:r>
          </w:p>
          <w:p w14:paraId="4B938FCD" w14:textId="20C50191" w:rsidR="00BE1D4E" w:rsidRPr="00BE1D4E" w:rsidRDefault="00CC6F57" w:rsidP="00836F21">
            <w:pPr>
              <w:rPr>
                <w:rFonts w:ascii="Verdana" w:hAnsi="Verdana" w:cs="Arial"/>
                <w:b/>
                <w:bCs/>
                <w:i/>
                <w:iCs/>
                <w:sz w:val="32"/>
                <w:szCs w:val="32"/>
              </w:rPr>
            </w:pPr>
            <w:r>
              <w:rPr>
                <w:rFonts w:ascii="Verdana" w:hAnsi="Verdana" w:cs="Arial"/>
                <w:b/>
                <w:bCs/>
                <w:color w:val="1F4E79" w:themeColor="accent5" w:themeShade="80"/>
                <w:sz w:val="24"/>
                <w:szCs w:val="24"/>
              </w:rPr>
              <w:t xml:space="preserve">      </w:t>
            </w:r>
            <w:r w:rsidR="00BE1D4E" w:rsidRPr="00FD0672">
              <w:rPr>
                <w:rFonts w:ascii="Verdana" w:hAnsi="Verdana" w:cs="Arial"/>
                <w:b/>
                <w:bCs/>
                <w:i/>
                <w:iCs/>
                <w:color w:val="1F4E79" w:themeColor="accent5" w:themeShade="80"/>
                <w:sz w:val="28"/>
                <w:szCs w:val="28"/>
              </w:rPr>
              <w:t>AFTER THE FACILITY VISIT</w:t>
            </w:r>
          </w:p>
        </w:tc>
      </w:tr>
      <w:tr w:rsidR="00BE1D4E" w14:paraId="704956C7" w14:textId="77777777" w:rsidTr="00CC6F57">
        <w:trPr>
          <w:cantSplit/>
          <w:trHeight w:val="4768"/>
        </w:trPr>
        <w:tc>
          <w:tcPr>
            <w:tcW w:w="10620" w:type="dxa"/>
            <w:tcBorders>
              <w:top w:val="single" w:sz="8" w:space="0" w:color="2F5496" w:themeColor="accent1" w:themeShade="BF"/>
              <w:bottom w:val="single" w:sz="8" w:space="0" w:color="2F5496" w:themeColor="accent1" w:themeShade="BF"/>
            </w:tcBorders>
          </w:tcPr>
          <w:p w14:paraId="7D8164D1" w14:textId="5164793E" w:rsidR="00BE1D4E" w:rsidRPr="00D12671" w:rsidRDefault="00BE1D4E" w:rsidP="00367329">
            <w:pPr>
              <w:spacing w:before="120" w:line="276" w:lineRule="auto"/>
              <w:rPr>
                <w:rFonts w:ascii="Arial" w:hAnsi="Arial" w:cs="Arial"/>
                <w:sz w:val="24"/>
                <w:szCs w:val="24"/>
              </w:rPr>
            </w:pPr>
            <w:r w:rsidRPr="00D12671">
              <w:rPr>
                <w:rFonts w:ascii="Arial" w:hAnsi="Arial" w:cs="Arial"/>
                <w:sz w:val="24"/>
                <w:szCs w:val="24"/>
              </w:rPr>
              <w:t xml:space="preserve">Before you leave the </w:t>
            </w:r>
            <w:r w:rsidR="00D12671" w:rsidRPr="00D12671">
              <w:rPr>
                <w:rFonts w:ascii="Arial" w:hAnsi="Arial" w:cs="Arial"/>
                <w:sz w:val="24"/>
                <w:szCs w:val="24"/>
              </w:rPr>
              <w:t>designated area for outside visit</w:t>
            </w:r>
            <w:r w:rsidR="00C13CE8">
              <w:rPr>
                <w:rFonts w:ascii="Arial" w:hAnsi="Arial" w:cs="Arial"/>
                <w:sz w:val="24"/>
                <w:szCs w:val="24"/>
              </w:rPr>
              <w:t>s</w:t>
            </w:r>
            <w:r w:rsidR="00D12671" w:rsidRPr="00D12671">
              <w:rPr>
                <w:rFonts w:ascii="Arial" w:hAnsi="Arial" w:cs="Arial"/>
                <w:sz w:val="24"/>
                <w:szCs w:val="24"/>
              </w:rPr>
              <w:t xml:space="preserve"> or the </w:t>
            </w:r>
            <w:r w:rsidRPr="00D12671">
              <w:rPr>
                <w:rFonts w:ascii="Arial" w:hAnsi="Arial" w:cs="Arial"/>
                <w:sz w:val="24"/>
                <w:szCs w:val="24"/>
              </w:rPr>
              <w:t>building</w:t>
            </w:r>
            <w:r w:rsidR="00D12671" w:rsidRPr="00D12671">
              <w:rPr>
                <w:rFonts w:ascii="Arial" w:hAnsi="Arial" w:cs="Arial"/>
                <w:sz w:val="24"/>
                <w:szCs w:val="24"/>
              </w:rPr>
              <w:t xml:space="preserve"> for inside visi</w:t>
            </w:r>
            <w:r w:rsidR="00C13CE8">
              <w:rPr>
                <w:rFonts w:ascii="Arial" w:hAnsi="Arial" w:cs="Arial"/>
                <w:sz w:val="24"/>
                <w:szCs w:val="24"/>
              </w:rPr>
              <w:t>t</w:t>
            </w:r>
            <w:r w:rsidR="00D12671" w:rsidRPr="00D12671">
              <w:rPr>
                <w:rFonts w:ascii="Arial" w:hAnsi="Arial" w:cs="Arial"/>
                <w:sz w:val="24"/>
                <w:szCs w:val="24"/>
              </w:rPr>
              <w:t>s</w:t>
            </w:r>
            <w:r w:rsidRPr="00D12671">
              <w:rPr>
                <w:rFonts w:ascii="Arial" w:hAnsi="Arial" w:cs="Arial"/>
                <w:sz w:val="24"/>
                <w:szCs w:val="24"/>
              </w:rPr>
              <w:t xml:space="preserve">, check with the facility to find out how and where they want you to dispose of PPE.  </w:t>
            </w:r>
          </w:p>
          <w:p w14:paraId="42B3CE17" w14:textId="30C616BF" w:rsidR="00BE1D4E" w:rsidRPr="001B1C43" w:rsidRDefault="00BE1D4E" w:rsidP="001B1C43">
            <w:pPr>
              <w:pStyle w:val="ListParagraph"/>
              <w:numPr>
                <w:ilvl w:val="0"/>
                <w:numId w:val="35"/>
              </w:numPr>
              <w:ind w:left="1080"/>
              <w:rPr>
                <w:rFonts w:ascii="Arial" w:hAnsi="Arial" w:cs="Arial"/>
                <w:sz w:val="4"/>
                <w:szCs w:val="4"/>
              </w:rPr>
            </w:pPr>
            <w:r w:rsidRPr="006F3F53">
              <w:rPr>
                <w:rFonts w:ascii="Arial" w:hAnsi="Arial" w:cs="Arial"/>
                <w:sz w:val="24"/>
                <w:szCs w:val="24"/>
              </w:rPr>
              <w:t>Remove all PPE and dispose as instructed by the facility.</w:t>
            </w:r>
            <w:r>
              <w:t xml:space="preserve"> </w:t>
            </w:r>
            <w:hyperlink r:id="rId17" w:history="1">
              <w:r w:rsidRPr="006F3F53">
                <w:rPr>
                  <w:rStyle w:val="Hyperlink"/>
                  <w:rFonts w:ascii="Arial" w:hAnsi="Arial" w:cs="Arial"/>
                  <w:b/>
                  <w:bCs/>
                  <w:i/>
                  <w:iCs/>
                  <w:sz w:val="24"/>
                  <w:szCs w:val="24"/>
                </w:rPr>
                <w:t>Revie</w:t>
              </w:r>
              <w:r w:rsidRPr="006F3F53">
                <w:rPr>
                  <w:rStyle w:val="Hyperlink"/>
                  <w:rFonts w:ascii="Arial" w:hAnsi="Arial" w:cs="Arial"/>
                  <w:b/>
                  <w:bCs/>
                  <w:i/>
                  <w:iCs/>
                  <w:sz w:val="24"/>
                  <w:szCs w:val="24"/>
                </w:rPr>
                <w:t>w</w:t>
              </w:r>
              <w:r w:rsidRPr="006F3F53">
                <w:rPr>
                  <w:rStyle w:val="Hyperlink"/>
                  <w:rFonts w:ascii="Arial" w:hAnsi="Arial" w:cs="Arial"/>
                  <w:b/>
                  <w:bCs/>
                  <w:i/>
                  <w:iCs/>
                  <w:sz w:val="24"/>
                  <w:szCs w:val="24"/>
                </w:rPr>
                <w:t xml:space="preserve"> the video from the CDC on doffing PPE.</w:t>
              </w:r>
            </w:hyperlink>
            <w:r w:rsidRPr="006F3F53">
              <w:rPr>
                <w:rFonts w:ascii="Arial" w:hAnsi="Arial" w:cs="Arial"/>
                <w:sz w:val="24"/>
                <w:szCs w:val="24"/>
              </w:rPr>
              <w:t xml:space="preserve"> </w:t>
            </w:r>
          </w:p>
          <w:p w14:paraId="3A635CDA" w14:textId="77777777" w:rsidR="001B1C43" w:rsidRPr="001B1C43" w:rsidRDefault="001B1C43" w:rsidP="001B1C43">
            <w:pPr>
              <w:pStyle w:val="ListParagraph"/>
              <w:ind w:left="1080"/>
              <w:rPr>
                <w:rFonts w:ascii="Arial" w:hAnsi="Arial" w:cs="Arial"/>
                <w:sz w:val="6"/>
                <w:szCs w:val="6"/>
              </w:rPr>
            </w:pPr>
          </w:p>
          <w:p w14:paraId="4BB087BD" w14:textId="12C3D6D8" w:rsidR="00BE1D4E" w:rsidRDefault="00BE1D4E" w:rsidP="001B1C43">
            <w:pPr>
              <w:pStyle w:val="ListParagraph"/>
              <w:numPr>
                <w:ilvl w:val="0"/>
                <w:numId w:val="32"/>
              </w:numPr>
              <w:spacing w:line="276" w:lineRule="auto"/>
              <w:ind w:left="1429"/>
              <w:rPr>
                <w:rFonts w:ascii="Arial" w:hAnsi="Arial" w:cs="Arial"/>
                <w:sz w:val="24"/>
                <w:szCs w:val="24"/>
              </w:rPr>
            </w:pPr>
            <w:r w:rsidRPr="003208FD">
              <w:rPr>
                <w:rFonts w:ascii="Arial" w:hAnsi="Arial" w:cs="Arial"/>
                <w:sz w:val="24"/>
                <w:szCs w:val="24"/>
              </w:rPr>
              <w:t>Face shield</w:t>
            </w:r>
          </w:p>
          <w:p w14:paraId="3C20C43A" w14:textId="4CB2EFF9" w:rsidR="00BE1D4E" w:rsidRDefault="00BE1D4E" w:rsidP="001B1C43">
            <w:pPr>
              <w:pStyle w:val="ListParagraph"/>
              <w:ind w:left="1804" w:hanging="375"/>
              <w:rPr>
                <w:rFonts w:ascii="Arial" w:hAnsi="Arial" w:cs="Arial"/>
                <w:i/>
                <w:iCs/>
                <w:sz w:val="24"/>
                <w:szCs w:val="24"/>
              </w:rPr>
            </w:pPr>
            <w:r w:rsidRPr="0096229B">
              <w:rPr>
                <w:rFonts w:ascii="Arial" w:hAnsi="Arial" w:cs="Arial"/>
                <w:b/>
                <w:bCs/>
                <w:i/>
                <w:iCs/>
                <w:sz w:val="24"/>
                <w:szCs w:val="24"/>
              </w:rPr>
              <w:t>NOTE:</w:t>
            </w:r>
            <w:r>
              <w:rPr>
                <w:rFonts w:ascii="Arial" w:hAnsi="Arial" w:cs="Arial"/>
                <w:i/>
                <w:iCs/>
                <w:sz w:val="24"/>
                <w:szCs w:val="24"/>
              </w:rPr>
              <w:t xml:space="preserve"> If you used a face shield, remove the item and use disinfecting</w:t>
            </w:r>
          </w:p>
          <w:p w14:paraId="5014B312" w14:textId="4E6B2950" w:rsidR="00BE1D4E" w:rsidRDefault="00BE1D4E" w:rsidP="001B1C43">
            <w:pPr>
              <w:pStyle w:val="ListParagraph"/>
              <w:ind w:left="1429" w:hanging="15"/>
              <w:rPr>
                <w:rFonts w:ascii="Arial" w:hAnsi="Arial" w:cs="Arial"/>
                <w:i/>
                <w:iCs/>
                <w:sz w:val="24"/>
                <w:szCs w:val="24"/>
              </w:rPr>
            </w:pPr>
            <w:r>
              <w:rPr>
                <w:rFonts w:ascii="Arial" w:hAnsi="Arial" w:cs="Arial"/>
                <w:i/>
                <w:iCs/>
                <w:sz w:val="24"/>
                <w:szCs w:val="24"/>
              </w:rPr>
              <w:t>wipes to clean the shield before placing it in the bag for reusable PPE.</w:t>
            </w:r>
          </w:p>
          <w:p w14:paraId="001CB024" w14:textId="77777777" w:rsidR="001B1C43" w:rsidRPr="001B1C43" w:rsidRDefault="001B1C43" w:rsidP="001B1C43">
            <w:pPr>
              <w:rPr>
                <w:rFonts w:ascii="Arial" w:hAnsi="Arial" w:cs="Arial"/>
                <w:i/>
                <w:iCs/>
                <w:sz w:val="4"/>
                <w:szCs w:val="4"/>
              </w:rPr>
            </w:pPr>
          </w:p>
          <w:p w14:paraId="7F025E2B" w14:textId="77777777" w:rsidR="007A59A2" w:rsidRPr="00CC6F57" w:rsidRDefault="007A59A2" w:rsidP="001B1C43">
            <w:pPr>
              <w:pStyle w:val="ListParagraph"/>
              <w:ind w:left="1429" w:hanging="15"/>
              <w:rPr>
                <w:rFonts w:ascii="Arial" w:hAnsi="Arial" w:cs="Arial"/>
                <w:i/>
                <w:iCs/>
                <w:sz w:val="4"/>
                <w:szCs w:val="4"/>
              </w:rPr>
            </w:pPr>
          </w:p>
          <w:p w14:paraId="09EA2A77" w14:textId="0A55A5BC" w:rsidR="00BE1D4E" w:rsidRPr="00C22772" w:rsidRDefault="00BE1D4E" w:rsidP="001B1C43">
            <w:pPr>
              <w:ind w:left="1429" w:hanging="360"/>
              <w:rPr>
                <w:rFonts w:ascii="Arial" w:hAnsi="Arial" w:cs="Arial"/>
                <w:sz w:val="24"/>
                <w:szCs w:val="24"/>
              </w:rPr>
            </w:pPr>
            <w:r>
              <w:rPr>
                <w:rFonts w:ascii="Arial" w:hAnsi="Arial" w:cs="Arial"/>
                <w:sz w:val="24"/>
                <w:szCs w:val="24"/>
              </w:rPr>
              <w:t xml:space="preserve">b)  </w:t>
            </w:r>
            <w:r w:rsidRPr="00C22772">
              <w:rPr>
                <w:rFonts w:ascii="Arial" w:hAnsi="Arial" w:cs="Arial"/>
                <w:sz w:val="24"/>
                <w:szCs w:val="24"/>
              </w:rPr>
              <w:t>Mask</w:t>
            </w:r>
          </w:p>
          <w:p w14:paraId="776BDDE3" w14:textId="77777777" w:rsidR="00BE1D4E" w:rsidRPr="0009623F" w:rsidRDefault="00BE1D4E" w:rsidP="001B1C43">
            <w:pPr>
              <w:pStyle w:val="ListParagraph"/>
              <w:ind w:left="1444"/>
              <w:rPr>
                <w:rFonts w:ascii="Arial" w:hAnsi="Arial" w:cs="Arial"/>
                <w:sz w:val="4"/>
                <w:szCs w:val="4"/>
              </w:rPr>
            </w:pPr>
            <w:r w:rsidRPr="0009623F">
              <w:rPr>
                <w:rFonts w:ascii="Arial" w:hAnsi="Arial" w:cs="Arial"/>
                <w:sz w:val="4"/>
                <w:szCs w:val="4"/>
              </w:rPr>
              <w:t xml:space="preserve">  </w:t>
            </w:r>
          </w:p>
          <w:p w14:paraId="613E2721" w14:textId="77777777" w:rsidR="001B1C43" w:rsidRDefault="00BE1D4E" w:rsidP="001B1C43">
            <w:pPr>
              <w:pStyle w:val="ListParagraph"/>
              <w:ind w:left="1444"/>
              <w:rPr>
                <w:rFonts w:ascii="Arial" w:hAnsi="Arial" w:cs="Arial"/>
                <w:i/>
                <w:iCs/>
                <w:sz w:val="24"/>
                <w:szCs w:val="24"/>
              </w:rPr>
            </w:pPr>
            <w:r w:rsidRPr="0096229B">
              <w:rPr>
                <w:rFonts w:ascii="Arial" w:hAnsi="Arial" w:cs="Arial"/>
                <w:b/>
                <w:bCs/>
                <w:i/>
                <w:iCs/>
                <w:sz w:val="24"/>
                <w:szCs w:val="24"/>
              </w:rPr>
              <w:t>NOTE:</w:t>
            </w:r>
            <w:r>
              <w:rPr>
                <w:rFonts w:ascii="Arial" w:hAnsi="Arial" w:cs="Arial"/>
                <w:i/>
                <w:iCs/>
                <w:sz w:val="24"/>
                <w:szCs w:val="24"/>
              </w:rPr>
              <w:t xml:space="preserve"> If you used a reusable mask, use preservation procedures as determined by the LTCOP office. </w:t>
            </w:r>
          </w:p>
          <w:p w14:paraId="3664133F" w14:textId="6EB99962" w:rsidR="00BE1D4E" w:rsidRPr="001B1C43" w:rsidRDefault="00BE1D4E" w:rsidP="001B1C43">
            <w:pPr>
              <w:pStyle w:val="ListParagraph"/>
              <w:ind w:left="1444"/>
              <w:rPr>
                <w:rFonts w:ascii="Arial" w:hAnsi="Arial" w:cs="Arial"/>
                <w:i/>
                <w:iCs/>
                <w:sz w:val="8"/>
                <w:szCs w:val="8"/>
              </w:rPr>
            </w:pPr>
            <w:r w:rsidRPr="001B1C43">
              <w:rPr>
                <w:rFonts w:ascii="Arial" w:hAnsi="Arial" w:cs="Arial"/>
                <w:i/>
                <w:iCs/>
                <w:sz w:val="8"/>
                <w:szCs w:val="8"/>
              </w:rPr>
              <w:t xml:space="preserve"> </w:t>
            </w:r>
          </w:p>
          <w:p w14:paraId="5FA01FC5" w14:textId="77777777" w:rsidR="00BE1D4E" w:rsidRPr="00CC6F57" w:rsidRDefault="00BE1D4E" w:rsidP="001B1C43">
            <w:pPr>
              <w:rPr>
                <w:rFonts w:ascii="Arial" w:hAnsi="Arial" w:cs="Arial"/>
                <w:color w:val="1E4E79"/>
                <w:sz w:val="4"/>
                <w:szCs w:val="4"/>
              </w:rPr>
            </w:pPr>
          </w:p>
          <w:p w14:paraId="2F4C0F7D" w14:textId="67D96196" w:rsidR="00BE1D4E" w:rsidRPr="001B1C43" w:rsidRDefault="00BE1D4E" w:rsidP="001B1C43">
            <w:pPr>
              <w:pStyle w:val="ListParagraph"/>
              <w:numPr>
                <w:ilvl w:val="0"/>
                <w:numId w:val="35"/>
              </w:numPr>
              <w:spacing w:line="276" w:lineRule="auto"/>
              <w:ind w:left="1080"/>
              <w:rPr>
                <w:rFonts w:ascii="Arial" w:hAnsi="Arial" w:cs="Arial"/>
                <w:sz w:val="24"/>
                <w:szCs w:val="24"/>
              </w:rPr>
            </w:pPr>
            <w:r w:rsidRPr="001B1C43">
              <w:rPr>
                <w:rFonts w:ascii="Arial" w:hAnsi="Arial" w:cs="Arial"/>
                <w:sz w:val="24"/>
                <w:szCs w:val="24"/>
              </w:rPr>
              <w:t>Perform hand hygiene immediately upon removal of PPE.</w:t>
            </w:r>
          </w:p>
          <w:p w14:paraId="768F05AB" w14:textId="77777777" w:rsidR="001B1C43" w:rsidRPr="001B1C43" w:rsidRDefault="001B1C43" w:rsidP="001B1C43">
            <w:pPr>
              <w:pStyle w:val="ListParagraph"/>
              <w:ind w:left="1080"/>
              <w:rPr>
                <w:rFonts w:ascii="Arial" w:hAnsi="Arial" w:cs="Arial"/>
                <w:sz w:val="6"/>
                <w:szCs w:val="6"/>
              </w:rPr>
            </w:pPr>
          </w:p>
          <w:p w14:paraId="5E8C5BBF" w14:textId="49A8A2AD" w:rsidR="001B1C43" w:rsidRPr="001B1C43" w:rsidRDefault="00BE1D4E" w:rsidP="001B1C43">
            <w:pPr>
              <w:pStyle w:val="ListParagraph"/>
              <w:numPr>
                <w:ilvl w:val="0"/>
                <w:numId w:val="35"/>
              </w:numPr>
              <w:ind w:left="1080"/>
              <w:rPr>
                <w:rFonts w:ascii="Arial" w:hAnsi="Arial" w:cs="Arial"/>
                <w:sz w:val="24"/>
                <w:szCs w:val="24"/>
              </w:rPr>
            </w:pPr>
            <w:r w:rsidRPr="001B1C43">
              <w:rPr>
                <w:rFonts w:ascii="Arial" w:hAnsi="Arial" w:cs="Arial"/>
                <w:sz w:val="24"/>
                <w:szCs w:val="24"/>
              </w:rPr>
              <w:t xml:space="preserve">Use disinfecting wipes to clean your notepad and other items you brought into the facility, including the bag containing your Sanitizer Kit.  Place used wipes in the container identified above.  Dispose of </w:t>
            </w:r>
            <w:r w:rsidR="00E324DE" w:rsidRPr="001B1C43">
              <w:rPr>
                <w:rFonts w:ascii="Arial" w:hAnsi="Arial" w:cs="Arial"/>
                <w:sz w:val="24"/>
                <w:szCs w:val="24"/>
              </w:rPr>
              <w:t xml:space="preserve">single use </w:t>
            </w:r>
            <w:r w:rsidRPr="001B1C43">
              <w:rPr>
                <w:rFonts w:ascii="Arial" w:hAnsi="Arial" w:cs="Arial"/>
                <w:sz w:val="24"/>
                <w:szCs w:val="24"/>
              </w:rPr>
              <w:t>PPE at the facility.</w:t>
            </w:r>
          </w:p>
          <w:p w14:paraId="5A3B805C" w14:textId="1B0BF776" w:rsidR="00BE1D4E" w:rsidRPr="001B1C43" w:rsidRDefault="00BE1D4E" w:rsidP="001B1C43">
            <w:pPr>
              <w:rPr>
                <w:rFonts w:ascii="Arial" w:hAnsi="Arial" w:cs="Arial"/>
                <w:sz w:val="6"/>
                <w:szCs w:val="6"/>
              </w:rPr>
            </w:pPr>
            <w:r w:rsidRPr="001B1C43">
              <w:rPr>
                <w:rFonts w:ascii="Arial" w:hAnsi="Arial" w:cs="Arial"/>
                <w:sz w:val="8"/>
                <w:szCs w:val="8"/>
              </w:rPr>
              <w:t xml:space="preserve">  </w:t>
            </w:r>
          </w:p>
          <w:p w14:paraId="56E0271D" w14:textId="37890124" w:rsidR="00BE1D4E" w:rsidRPr="00367329" w:rsidRDefault="00BE1D4E" w:rsidP="001B1C43">
            <w:pPr>
              <w:pStyle w:val="ListParagraph"/>
              <w:numPr>
                <w:ilvl w:val="0"/>
                <w:numId w:val="47"/>
              </w:numPr>
              <w:spacing w:line="360" w:lineRule="auto"/>
              <w:ind w:left="1084"/>
              <w:rPr>
                <w:rFonts w:ascii="Arial" w:hAnsi="Arial" w:cs="Arial"/>
                <w:sz w:val="24"/>
                <w:szCs w:val="24"/>
              </w:rPr>
            </w:pPr>
            <w:r w:rsidRPr="00367329">
              <w:rPr>
                <w:rFonts w:ascii="Arial" w:hAnsi="Arial" w:cs="Arial"/>
                <w:sz w:val="24"/>
                <w:szCs w:val="24"/>
              </w:rPr>
              <w:t>Use hand sanitizer again if you need to touch the door as you exit the facility.</w:t>
            </w:r>
          </w:p>
        </w:tc>
      </w:tr>
    </w:tbl>
    <w:p w14:paraId="28528864" w14:textId="002394C2" w:rsidR="00DF2C4C" w:rsidRDefault="00DF2C4C" w:rsidP="001B1C43"/>
    <w:sectPr w:rsidR="00DF2C4C" w:rsidSect="001B1C43">
      <w:footerReference w:type="default" r:id="rId18"/>
      <w:pgSz w:w="12240" w:h="15840"/>
      <w:pgMar w:top="720" w:right="1080" w:bottom="630" w:left="1080" w:header="36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B263E" w14:textId="77777777" w:rsidR="009144F9" w:rsidRDefault="009144F9" w:rsidP="00EC4588">
      <w:pPr>
        <w:spacing w:after="0" w:line="240" w:lineRule="auto"/>
      </w:pPr>
      <w:r>
        <w:separator/>
      </w:r>
    </w:p>
  </w:endnote>
  <w:endnote w:type="continuationSeparator" w:id="0">
    <w:p w14:paraId="11481A64" w14:textId="77777777" w:rsidR="009144F9" w:rsidRDefault="009144F9" w:rsidP="00EC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65674"/>
      <w:docPartObj>
        <w:docPartGallery w:val="Page Numbers (Bottom of Page)"/>
        <w:docPartUnique/>
      </w:docPartObj>
    </w:sdtPr>
    <w:sdtEndPr/>
    <w:sdtContent>
      <w:sdt>
        <w:sdtPr>
          <w:id w:val="-1769616900"/>
          <w:docPartObj>
            <w:docPartGallery w:val="Page Numbers (Top of Page)"/>
            <w:docPartUnique/>
          </w:docPartObj>
        </w:sdtPr>
        <w:sdtEndPr/>
        <w:sdtContent>
          <w:p w14:paraId="1B2B37A0" w14:textId="52B55F72" w:rsidR="00EC4588" w:rsidRDefault="00E36020" w:rsidP="00E36020">
            <w:pPr>
              <w:pStyle w:val="Footer"/>
              <w:tabs>
                <w:tab w:val="clear" w:pos="9360"/>
              </w:tabs>
              <w:ind w:right="-432"/>
              <w:jc w:val="right"/>
            </w:pPr>
            <w:r>
              <w:t xml:space="preserve">      </w:t>
            </w:r>
            <w:r w:rsidR="00EC4588">
              <w:t xml:space="preserve">Page </w:t>
            </w:r>
            <w:r w:rsidR="00EC4588" w:rsidRPr="00EC4588">
              <w:rPr>
                <w:sz w:val="24"/>
                <w:szCs w:val="24"/>
              </w:rPr>
              <w:fldChar w:fldCharType="begin"/>
            </w:r>
            <w:r w:rsidR="00EC4588" w:rsidRPr="00EC4588">
              <w:instrText xml:space="preserve"> PAGE </w:instrText>
            </w:r>
            <w:r w:rsidR="00EC4588" w:rsidRPr="00EC4588">
              <w:rPr>
                <w:sz w:val="24"/>
                <w:szCs w:val="24"/>
              </w:rPr>
              <w:fldChar w:fldCharType="separate"/>
            </w:r>
            <w:r w:rsidR="00EC4588" w:rsidRPr="00EC4588">
              <w:rPr>
                <w:noProof/>
              </w:rPr>
              <w:t>2</w:t>
            </w:r>
            <w:r w:rsidR="00EC4588" w:rsidRPr="00EC4588">
              <w:rPr>
                <w:sz w:val="24"/>
                <w:szCs w:val="24"/>
              </w:rPr>
              <w:fldChar w:fldCharType="end"/>
            </w:r>
            <w:r w:rsidR="00EC4588" w:rsidRPr="00EC4588">
              <w:t xml:space="preserve"> of </w:t>
            </w:r>
            <w:fldSimple w:instr=" NUMPAGES  ">
              <w:r w:rsidR="00EC4588" w:rsidRPr="00EC4588">
                <w:rPr>
                  <w:noProof/>
                </w:rPr>
                <w:t>2</w:t>
              </w:r>
            </w:fldSimple>
          </w:p>
        </w:sdtContent>
      </w:sdt>
    </w:sdtContent>
  </w:sdt>
  <w:p w14:paraId="7B7C1BF6" w14:textId="77777777" w:rsidR="00EC4588" w:rsidRDefault="00EC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CA5F" w14:textId="77777777" w:rsidR="009144F9" w:rsidRDefault="009144F9" w:rsidP="00EC4588">
      <w:pPr>
        <w:spacing w:after="0" w:line="240" w:lineRule="auto"/>
      </w:pPr>
      <w:r>
        <w:separator/>
      </w:r>
    </w:p>
  </w:footnote>
  <w:footnote w:type="continuationSeparator" w:id="0">
    <w:p w14:paraId="34D8BCFC" w14:textId="77777777" w:rsidR="009144F9" w:rsidRDefault="009144F9" w:rsidP="00EC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84F52"/>
    <w:lvl w:ilvl="0">
      <w:numFmt w:val="bullet"/>
      <w:lvlText w:val="*"/>
      <w:lvlJc w:val="left"/>
    </w:lvl>
  </w:abstractNum>
  <w:abstractNum w:abstractNumId="1" w15:restartNumberingAfterBreak="0">
    <w:nsid w:val="010E2563"/>
    <w:multiLevelType w:val="hybridMultilevel"/>
    <w:tmpl w:val="EC5C4C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53EAD"/>
    <w:multiLevelType w:val="hybridMultilevel"/>
    <w:tmpl w:val="7944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E390F"/>
    <w:multiLevelType w:val="hybridMultilevel"/>
    <w:tmpl w:val="C67C3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F4F25"/>
    <w:multiLevelType w:val="hybridMultilevel"/>
    <w:tmpl w:val="0FD49D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45B23"/>
    <w:multiLevelType w:val="hybridMultilevel"/>
    <w:tmpl w:val="13E48D64"/>
    <w:lvl w:ilvl="0" w:tplc="69D0CBC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D41DD"/>
    <w:multiLevelType w:val="hybridMultilevel"/>
    <w:tmpl w:val="1B527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4A1F69"/>
    <w:multiLevelType w:val="hybridMultilevel"/>
    <w:tmpl w:val="6F22FB7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583015E"/>
    <w:multiLevelType w:val="hybridMultilevel"/>
    <w:tmpl w:val="AD58876C"/>
    <w:lvl w:ilvl="0" w:tplc="BEAC81C6">
      <w:start w:val="1"/>
      <w:numFmt w:val="decimal"/>
      <w:lvlText w:val="%1."/>
      <w:lvlJc w:val="left"/>
      <w:pPr>
        <w:ind w:left="1941" w:hanging="360"/>
      </w:pPr>
      <w:rPr>
        <w:rFonts w:ascii="Arial" w:hAnsi="Arial" w:cs="Arial" w:hint="default"/>
        <w:i w:val="0"/>
        <w:iCs w:val="0"/>
        <w:sz w:val="24"/>
        <w:szCs w:val="24"/>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9" w15:restartNumberingAfterBreak="0">
    <w:nsid w:val="16EF01C2"/>
    <w:multiLevelType w:val="hybridMultilevel"/>
    <w:tmpl w:val="5E60ED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9616424"/>
    <w:multiLevelType w:val="hybridMultilevel"/>
    <w:tmpl w:val="208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B3642"/>
    <w:multiLevelType w:val="hybridMultilevel"/>
    <w:tmpl w:val="A058F444"/>
    <w:lvl w:ilvl="0" w:tplc="5FC0A81E">
      <w:start w:val="1"/>
      <w:numFmt w:val="decimal"/>
      <w:lvlText w:val="%1."/>
      <w:lvlJc w:val="left"/>
      <w:pPr>
        <w:ind w:left="1890" w:hanging="360"/>
      </w:pPr>
      <w:rPr>
        <w:i w:val="0"/>
        <w:i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1BDA4032"/>
    <w:multiLevelType w:val="hybridMultilevel"/>
    <w:tmpl w:val="E3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249E8"/>
    <w:multiLevelType w:val="hybridMultilevel"/>
    <w:tmpl w:val="E12ACC4A"/>
    <w:lvl w:ilvl="0" w:tplc="D5860090">
      <w:start w:val="1"/>
      <w:numFmt w:val="decimal"/>
      <w:lvlText w:val="%1."/>
      <w:lvlJc w:val="left"/>
      <w:pPr>
        <w:ind w:left="825" w:hanging="360"/>
      </w:pPr>
      <w:rPr>
        <w:rFonts w:hint="default"/>
        <w:i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1D340BFD"/>
    <w:multiLevelType w:val="hybridMultilevel"/>
    <w:tmpl w:val="C95C557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15" w15:restartNumberingAfterBreak="0">
    <w:nsid w:val="1FDD1208"/>
    <w:multiLevelType w:val="hybridMultilevel"/>
    <w:tmpl w:val="6B367E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26A72"/>
    <w:multiLevelType w:val="hybridMultilevel"/>
    <w:tmpl w:val="CC0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D012F"/>
    <w:multiLevelType w:val="hybridMultilevel"/>
    <w:tmpl w:val="133406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1F60D4"/>
    <w:multiLevelType w:val="hybridMultilevel"/>
    <w:tmpl w:val="BD12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A437A"/>
    <w:multiLevelType w:val="hybridMultilevel"/>
    <w:tmpl w:val="A116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54188E"/>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26A23CD6"/>
    <w:multiLevelType w:val="hybridMultilevel"/>
    <w:tmpl w:val="600AF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9D764BA"/>
    <w:multiLevelType w:val="hybridMultilevel"/>
    <w:tmpl w:val="026C4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F116C0"/>
    <w:multiLevelType w:val="hybridMultilevel"/>
    <w:tmpl w:val="EB723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FA7295"/>
    <w:multiLevelType w:val="hybridMultilevel"/>
    <w:tmpl w:val="9B50CDDC"/>
    <w:lvl w:ilvl="0" w:tplc="F32440AE">
      <w:start w:val="1"/>
      <w:numFmt w:val="lowerLetter"/>
      <w:lvlText w:val="%1)"/>
      <w:lvlJc w:val="left"/>
      <w:pPr>
        <w:ind w:left="2160" w:hanging="360"/>
      </w:pPr>
      <w:rPr>
        <w:rFonts w:hint="default"/>
        <w:b w:val="0"/>
        <w:bCs/>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BC97427"/>
    <w:multiLevelType w:val="hybridMultilevel"/>
    <w:tmpl w:val="90440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CC77E5D"/>
    <w:multiLevelType w:val="hybridMultilevel"/>
    <w:tmpl w:val="07A6C7F4"/>
    <w:lvl w:ilvl="0" w:tplc="69D0CBCA">
      <w:start w:val="1"/>
      <w:numFmt w:val="bullet"/>
      <w:lvlText w:val=""/>
      <w:lvlJc w:val="left"/>
      <w:pPr>
        <w:ind w:left="1157" w:hanging="360"/>
      </w:pPr>
      <w:rPr>
        <w:rFonts w:ascii="Symbol" w:hAnsi="Symbol" w:hint="default"/>
        <w:sz w:val="24"/>
        <w:szCs w:val="24"/>
      </w:rPr>
    </w:lvl>
    <w:lvl w:ilvl="1" w:tplc="04090003">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27" w15:restartNumberingAfterBreak="0">
    <w:nsid w:val="2F5044ED"/>
    <w:multiLevelType w:val="hybridMultilevel"/>
    <w:tmpl w:val="C4720546"/>
    <w:lvl w:ilvl="0" w:tplc="0409000F">
      <w:start w:val="1"/>
      <w:numFmt w:val="decimal"/>
      <w:lvlText w:val="%1."/>
      <w:lvlJc w:val="left"/>
      <w:pPr>
        <w:ind w:left="1427" w:hanging="360"/>
      </w:pPr>
      <w:rPr>
        <w:rFonts w:hint="default"/>
      </w:rPr>
    </w:lvl>
    <w:lvl w:ilvl="1" w:tplc="04090003">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8" w15:restartNumberingAfterBreak="0">
    <w:nsid w:val="34474FD2"/>
    <w:multiLevelType w:val="hybridMultilevel"/>
    <w:tmpl w:val="BF967226"/>
    <w:lvl w:ilvl="0" w:tplc="04090003">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DF141C"/>
    <w:multiLevelType w:val="hybridMultilevel"/>
    <w:tmpl w:val="548E27D0"/>
    <w:lvl w:ilvl="0" w:tplc="04090003">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6B758D"/>
    <w:multiLevelType w:val="hybridMultilevel"/>
    <w:tmpl w:val="DFA8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DE3194"/>
    <w:multiLevelType w:val="hybridMultilevel"/>
    <w:tmpl w:val="5D6C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D648EB"/>
    <w:multiLevelType w:val="hybridMultilevel"/>
    <w:tmpl w:val="67AC98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2F14C9"/>
    <w:multiLevelType w:val="hybridMultilevel"/>
    <w:tmpl w:val="C4720546"/>
    <w:lvl w:ilvl="0" w:tplc="0409000F">
      <w:start w:val="1"/>
      <w:numFmt w:val="decimal"/>
      <w:lvlText w:val="%1."/>
      <w:lvlJc w:val="left"/>
      <w:pPr>
        <w:ind w:left="1427" w:hanging="360"/>
      </w:pPr>
      <w:rPr>
        <w:rFonts w:hint="default"/>
      </w:rPr>
    </w:lvl>
    <w:lvl w:ilvl="1" w:tplc="04090003">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4" w15:restartNumberingAfterBreak="0">
    <w:nsid w:val="45522474"/>
    <w:multiLevelType w:val="hybridMultilevel"/>
    <w:tmpl w:val="E15643E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62361BC"/>
    <w:multiLevelType w:val="hybridMultilevel"/>
    <w:tmpl w:val="59964D1C"/>
    <w:lvl w:ilvl="0" w:tplc="B908D7BC">
      <w:start w:val="1"/>
      <w:numFmt w:val="decimal"/>
      <w:lvlText w:val="%1."/>
      <w:lvlJc w:val="left"/>
      <w:pPr>
        <w:ind w:left="1170" w:hanging="360"/>
      </w:pPr>
      <w:rPr>
        <w:rFonts w:hint="default"/>
        <w:i w:val="0"/>
        <w:iCs w:val="0"/>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36" w15:restartNumberingAfterBreak="0">
    <w:nsid w:val="49DA6D87"/>
    <w:multiLevelType w:val="hybridMultilevel"/>
    <w:tmpl w:val="226CE98E"/>
    <w:lvl w:ilvl="0" w:tplc="04090003">
      <w:start w:val="1"/>
      <w:numFmt w:val="bullet"/>
      <w:lvlText w:val="o"/>
      <w:lvlJc w:val="left"/>
      <w:pPr>
        <w:ind w:left="1621" w:hanging="360"/>
      </w:pPr>
      <w:rPr>
        <w:rFonts w:ascii="Courier New" w:hAnsi="Courier New" w:cs="Courier New"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7" w15:restartNumberingAfterBreak="0">
    <w:nsid w:val="4D0F00D4"/>
    <w:multiLevelType w:val="hybridMultilevel"/>
    <w:tmpl w:val="08F62D82"/>
    <w:lvl w:ilvl="0" w:tplc="FFD2B9B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1D2175"/>
    <w:multiLevelType w:val="hybridMultilevel"/>
    <w:tmpl w:val="99500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876678"/>
    <w:multiLevelType w:val="hybridMultilevel"/>
    <w:tmpl w:val="879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183123"/>
    <w:multiLevelType w:val="hybridMultilevel"/>
    <w:tmpl w:val="D7F20358"/>
    <w:lvl w:ilvl="0" w:tplc="814CC45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E135DF"/>
    <w:multiLevelType w:val="hybridMultilevel"/>
    <w:tmpl w:val="66DED5FE"/>
    <w:lvl w:ilvl="0" w:tplc="92DEC1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2" w15:restartNumberingAfterBreak="0">
    <w:nsid w:val="579818FE"/>
    <w:multiLevelType w:val="hybridMultilevel"/>
    <w:tmpl w:val="10AA9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3B19B7"/>
    <w:multiLevelType w:val="hybridMultilevel"/>
    <w:tmpl w:val="8C74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4E7468"/>
    <w:multiLevelType w:val="hybridMultilevel"/>
    <w:tmpl w:val="60D41106"/>
    <w:lvl w:ilvl="0" w:tplc="BF12B976">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5A233844"/>
    <w:multiLevelType w:val="hybridMultilevel"/>
    <w:tmpl w:val="B18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FA34AF"/>
    <w:multiLevelType w:val="hybridMultilevel"/>
    <w:tmpl w:val="9F866A96"/>
    <w:lvl w:ilvl="0" w:tplc="D5860090">
      <w:start w:val="1"/>
      <w:numFmt w:val="decimal"/>
      <w:lvlText w:val="%1."/>
      <w:lvlJc w:val="left"/>
      <w:pPr>
        <w:ind w:left="1163" w:hanging="360"/>
      </w:pPr>
      <w:rPr>
        <w:rFonts w:hint="default"/>
        <w:i w:val="0"/>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47" w15:restartNumberingAfterBreak="0">
    <w:nsid w:val="665A4678"/>
    <w:multiLevelType w:val="hybridMultilevel"/>
    <w:tmpl w:val="247A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5E7A7B"/>
    <w:multiLevelType w:val="hybridMultilevel"/>
    <w:tmpl w:val="7A5448CE"/>
    <w:lvl w:ilvl="0" w:tplc="436E4A2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0967A7"/>
    <w:multiLevelType w:val="hybridMultilevel"/>
    <w:tmpl w:val="6DB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3922D2"/>
    <w:multiLevelType w:val="hybridMultilevel"/>
    <w:tmpl w:val="22184778"/>
    <w:lvl w:ilvl="0" w:tplc="69D0CBC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8CF2960"/>
    <w:multiLevelType w:val="hybridMultilevel"/>
    <w:tmpl w:val="2952B7D6"/>
    <w:lvl w:ilvl="0" w:tplc="04090003">
      <w:start w:val="1"/>
      <w:numFmt w:val="bullet"/>
      <w:lvlText w:val="o"/>
      <w:lvlJc w:val="left"/>
      <w:pPr>
        <w:ind w:left="1423" w:hanging="360"/>
      </w:pPr>
      <w:rPr>
        <w:rFonts w:ascii="Courier New" w:hAnsi="Courier New" w:cs="Courier New"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52" w15:restartNumberingAfterBreak="0">
    <w:nsid w:val="6B445A3C"/>
    <w:multiLevelType w:val="hybridMultilevel"/>
    <w:tmpl w:val="EDE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C66A8F"/>
    <w:multiLevelType w:val="hybridMultilevel"/>
    <w:tmpl w:val="5BBEEE84"/>
    <w:lvl w:ilvl="0" w:tplc="69D0CBC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211B4"/>
    <w:multiLevelType w:val="hybridMultilevel"/>
    <w:tmpl w:val="B16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3D0032"/>
    <w:multiLevelType w:val="hybridMultilevel"/>
    <w:tmpl w:val="5598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EF1D89"/>
    <w:multiLevelType w:val="hybridMultilevel"/>
    <w:tmpl w:val="ACDE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07E03"/>
    <w:multiLevelType w:val="hybridMultilevel"/>
    <w:tmpl w:val="232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853077"/>
    <w:multiLevelType w:val="hybridMultilevel"/>
    <w:tmpl w:val="F2F07BF8"/>
    <w:lvl w:ilvl="0" w:tplc="69D0CBC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4C2735"/>
    <w:multiLevelType w:val="hybridMultilevel"/>
    <w:tmpl w:val="5B6A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1E30D7"/>
    <w:multiLevelType w:val="hybridMultilevel"/>
    <w:tmpl w:val="D9D8E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6B84C26"/>
    <w:multiLevelType w:val="hybridMultilevel"/>
    <w:tmpl w:val="27567584"/>
    <w:lvl w:ilvl="0" w:tplc="7F9ADD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6A75D6"/>
    <w:multiLevelType w:val="hybridMultilevel"/>
    <w:tmpl w:val="5F1ADBD8"/>
    <w:lvl w:ilvl="0" w:tplc="FFD2B9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3E22DF"/>
    <w:multiLevelType w:val="hybridMultilevel"/>
    <w:tmpl w:val="18340440"/>
    <w:lvl w:ilvl="0" w:tplc="5E205DA2">
      <w:start w:val="1"/>
      <w:numFmt w:val="decimal"/>
      <w:lvlText w:val="%1."/>
      <w:lvlJc w:val="left"/>
      <w:pPr>
        <w:ind w:left="1436" w:hanging="360"/>
      </w:pPr>
      <w:rPr>
        <w:rFonts w:hint="default"/>
        <w:sz w:val="24"/>
        <w:szCs w:val="24"/>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64" w15:restartNumberingAfterBreak="0">
    <w:nsid w:val="7CAD5291"/>
    <w:multiLevelType w:val="hybridMultilevel"/>
    <w:tmpl w:val="BCFCA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EDB7BE7"/>
    <w:multiLevelType w:val="hybridMultilevel"/>
    <w:tmpl w:val="F554283C"/>
    <w:lvl w:ilvl="0" w:tplc="FFD2B9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41"/>
  </w:num>
  <w:num w:numId="3">
    <w:abstractNumId w:val="44"/>
  </w:num>
  <w:num w:numId="4">
    <w:abstractNumId w:val="50"/>
  </w:num>
  <w:num w:numId="5">
    <w:abstractNumId w:val="9"/>
  </w:num>
  <w:num w:numId="6">
    <w:abstractNumId w:val="13"/>
  </w:num>
  <w:num w:numId="7">
    <w:abstractNumId w:val="58"/>
  </w:num>
  <w:num w:numId="8">
    <w:abstractNumId w:val="53"/>
  </w:num>
  <w:num w:numId="9">
    <w:abstractNumId w:val="46"/>
  </w:num>
  <w:num w:numId="10">
    <w:abstractNumId w:val="5"/>
  </w:num>
  <w:num w:numId="11">
    <w:abstractNumId w:val="26"/>
  </w:num>
  <w:num w:numId="12">
    <w:abstractNumId w:val="33"/>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9"/>
  </w:num>
  <w:num w:numId="17">
    <w:abstractNumId w:val="32"/>
  </w:num>
  <w:num w:numId="18">
    <w:abstractNumId w:val="21"/>
  </w:num>
  <w:num w:numId="19">
    <w:abstractNumId w:val="54"/>
  </w:num>
  <w:num w:numId="20">
    <w:abstractNumId w:val="30"/>
  </w:num>
  <w:num w:numId="21">
    <w:abstractNumId w:val="6"/>
  </w:num>
  <w:num w:numId="22">
    <w:abstractNumId w:val="17"/>
  </w:num>
  <w:num w:numId="23">
    <w:abstractNumId w:val="39"/>
  </w:num>
  <w:num w:numId="24">
    <w:abstractNumId w:val="27"/>
  </w:num>
  <w:num w:numId="25">
    <w:abstractNumId w:val="10"/>
  </w:num>
  <w:num w:numId="26">
    <w:abstractNumId w:val="61"/>
  </w:num>
  <w:num w:numId="27">
    <w:abstractNumId w:val="35"/>
  </w:num>
  <w:num w:numId="28">
    <w:abstractNumId w:val="11"/>
  </w:num>
  <w:num w:numId="29">
    <w:abstractNumId w:val="8"/>
  </w:num>
  <w:num w:numId="30">
    <w:abstractNumId w:val="48"/>
  </w:num>
  <w:num w:numId="31">
    <w:abstractNumId w:val="4"/>
  </w:num>
  <w:num w:numId="32">
    <w:abstractNumId w:val="24"/>
  </w:num>
  <w:num w:numId="33">
    <w:abstractNumId w:val="56"/>
  </w:num>
  <w:num w:numId="34">
    <w:abstractNumId w:val="65"/>
  </w:num>
  <w:num w:numId="35">
    <w:abstractNumId w:val="63"/>
  </w:num>
  <w:num w:numId="36">
    <w:abstractNumId w:val="42"/>
  </w:num>
  <w:num w:numId="37">
    <w:abstractNumId w:val="62"/>
  </w:num>
  <w:num w:numId="38">
    <w:abstractNumId w:val="37"/>
  </w:num>
  <w:num w:numId="39">
    <w:abstractNumId w:val="20"/>
  </w:num>
  <w:num w:numId="40">
    <w:abstractNumId w:val="28"/>
  </w:num>
  <w:num w:numId="41">
    <w:abstractNumId w:val="64"/>
  </w:num>
  <w:num w:numId="42">
    <w:abstractNumId w:val="40"/>
  </w:num>
  <w:num w:numId="43">
    <w:abstractNumId w:val="31"/>
  </w:num>
  <w:num w:numId="44">
    <w:abstractNumId w:val="2"/>
  </w:num>
  <w:num w:numId="45">
    <w:abstractNumId w:val="55"/>
  </w:num>
  <w:num w:numId="46">
    <w:abstractNumId w:val="19"/>
  </w:num>
  <w:num w:numId="47">
    <w:abstractNumId w:val="1"/>
  </w:num>
  <w:num w:numId="48">
    <w:abstractNumId w:val="60"/>
  </w:num>
  <w:num w:numId="49">
    <w:abstractNumId w:val="51"/>
  </w:num>
  <w:num w:numId="50">
    <w:abstractNumId w:val="7"/>
  </w:num>
  <w:num w:numId="51">
    <w:abstractNumId w:val="43"/>
  </w:num>
  <w:num w:numId="52">
    <w:abstractNumId w:val="38"/>
  </w:num>
  <w:num w:numId="53">
    <w:abstractNumId w:val="34"/>
  </w:num>
  <w:num w:numId="54">
    <w:abstractNumId w:val="49"/>
  </w:num>
  <w:num w:numId="55">
    <w:abstractNumId w:val="45"/>
  </w:num>
  <w:num w:numId="56">
    <w:abstractNumId w:val="52"/>
  </w:num>
  <w:num w:numId="57">
    <w:abstractNumId w:val="22"/>
  </w:num>
  <w:num w:numId="58">
    <w:abstractNumId w:val="18"/>
  </w:num>
  <w:num w:numId="59">
    <w:abstractNumId w:val="12"/>
  </w:num>
  <w:num w:numId="60">
    <w:abstractNumId w:val="57"/>
  </w:num>
  <w:num w:numId="61">
    <w:abstractNumId w:val="47"/>
  </w:num>
  <w:num w:numId="62">
    <w:abstractNumId w:val="23"/>
  </w:num>
  <w:num w:numId="63">
    <w:abstractNumId w:val="36"/>
  </w:num>
  <w:num w:numId="64">
    <w:abstractNumId w:val="16"/>
  </w:num>
  <w:num w:numId="65">
    <w:abstractNumId w:val="29"/>
  </w:num>
  <w:num w:numId="66">
    <w:abstractNumId w:val="3"/>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FlAQCncY9JUaWPm3w8ws9ic7YhjfXUDbnyNpJLMoi1NwJnMIIGKn5XRgFubWBHPMf2ePhBiGB2zEplORPbCPg==" w:salt="tlcjOMpxGViboNflQ5YxE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C"/>
    <w:rsid w:val="00000CF7"/>
    <w:rsid w:val="00004DF7"/>
    <w:rsid w:val="000154C7"/>
    <w:rsid w:val="00017F06"/>
    <w:rsid w:val="00020346"/>
    <w:rsid w:val="00021517"/>
    <w:rsid w:val="000303CA"/>
    <w:rsid w:val="00031EA7"/>
    <w:rsid w:val="0003316E"/>
    <w:rsid w:val="00040943"/>
    <w:rsid w:val="00041F81"/>
    <w:rsid w:val="00045F04"/>
    <w:rsid w:val="0005062E"/>
    <w:rsid w:val="00053A18"/>
    <w:rsid w:val="000560AD"/>
    <w:rsid w:val="00063B76"/>
    <w:rsid w:val="00066F35"/>
    <w:rsid w:val="000706CF"/>
    <w:rsid w:val="00070E08"/>
    <w:rsid w:val="00071C36"/>
    <w:rsid w:val="00074A1C"/>
    <w:rsid w:val="00076204"/>
    <w:rsid w:val="00082FBE"/>
    <w:rsid w:val="000861DB"/>
    <w:rsid w:val="0009623F"/>
    <w:rsid w:val="000963AA"/>
    <w:rsid w:val="000A4710"/>
    <w:rsid w:val="000B23BD"/>
    <w:rsid w:val="000B434D"/>
    <w:rsid w:val="000B7740"/>
    <w:rsid w:val="000C29AC"/>
    <w:rsid w:val="000C3FA1"/>
    <w:rsid w:val="000C4629"/>
    <w:rsid w:val="000C50C6"/>
    <w:rsid w:val="000C7E39"/>
    <w:rsid w:val="000D0964"/>
    <w:rsid w:val="000D3DDD"/>
    <w:rsid w:val="000D4EA4"/>
    <w:rsid w:val="000D5E4C"/>
    <w:rsid w:val="000E2F90"/>
    <w:rsid w:val="000F14B4"/>
    <w:rsid w:val="000F4B84"/>
    <w:rsid w:val="001040DA"/>
    <w:rsid w:val="00106909"/>
    <w:rsid w:val="0011384A"/>
    <w:rsid w:val="0013733E"/>
    <w:rsid w:val="00140EC1"/>
    <w:rsid w:val="00144CBE"/>
    <w:rsid w:val="0015268A"/>
    <w:rsid w:val="00153008"/>
    <w:rsid w:val="00163C4C"/>
    <w:rsid w:val="001675C8"/>
    <w:rsid w:val="0017036D"/>
    <w:rsid w:val="00185918"/>
    <w:rsid w:val="00185D6C"/>
    <w:rsid w:val="00194EB6"/>
    <w:rsid w:val="00196CAD"/>
    <w:rsid w:val="001A1E7C"/>
    <w:rsid w:val="001A2B4E"/>
    <w:rsid w:val="001A3E09"/>
    <w:rsid w:val="001B1C43"/>
    <w:rsid w:val="001B37DA"/>
    <w:rsid w:val="001B53FB"/>
    <w:rsid w:val="001C2106"/>
    <w:rsid w:val="001D0F2B"/>
    <w:rsid w:val="001D2F22"/>
    <w:rsid w:val="001E0FE1"/>
    <w:rsid w:val="001F5B02"/>
    <w:rsid w:val="00202645"/>
    <w:rsid w:val="00206BB4"/>
    <w:rsid w:val="00211E36"/>
    <w:rsid w:val="00213CDC"/>
    <w:rsid w:val="002375D9"/>
    <w:rsid w:val="00241D3E"/>
    <w:rsid w:val="00245D36"/>
    <w:rsid w:val="00250691"/>
    <w:rsid w:val="0025325D"/>
    <w:rsid w:val="00253E3E"/>
    <w:rsid w:val="00256E08"/>
    <w:rsid w:val="00261FFA"/>
    <w:rsid w:val="00273346"/>
    <w:rsid w:val="00282584"/>
    <w:rsid w:val="00282ED0"/>
    <w:rsid w:val="002852A0"/>
    <w:rsid w:val="002A1B58"/>
    <w:rsid w:val="002A2D32"/>
    <w:rsid w:val="002A4E7C"/>
    <w:rsid w:val="002B5BCD"/>
    <w:rsid w:val="002E4F97"/>
    <w:rsid w:val="002E6EEC"/>
    <w:rsid w:val="003021FA"/>
    <w:rsid w:val="00310F43"/>
    <w:rsid w:val="0031292F"/>
    <w:rsid w:val="0031501B"/>
    <w:rsid w:val="00316BF9"/>
    <w:rsid w:val="003208FD"/>
    <w:rsid w:val="00320987"/>
    <w:rsid w:val="00324D53"/>
    <w:rsid w:val="0032608F"/>
    <w:rsid w:val="00332FB2"/>
    <w:rsid w:val="00335387"/>
    <w:rsid w:val="00344E42"/>
    <w:rsid w:val="00352016"/>
    <w:rsid w:val="00355FD2"/>
    <w:rsid w:val="00361FBD"/>
    <w:rsid w:val="003635A0"/>
    <w:rsid w:val="00365577"/>
    <w:rsid w:val="00367329"/>
    <w:rsid w:val="00372BFB"/>
    <w:rsid w:val="00375992"/>
    <w:rsid w:val="00380FBE"/>
    <w:rsid w:val="0038390B"/>
    <w:rsid w:val="0039513B"/>
    <w:rsid w:val="0039544B"/>
    <w:rsid w:val="003A5678"/>
    <w:rsid w:val="003B08AD"/>
    <w:rsid w:val="003B4E72"/>
    <w:rsid w:val="003B7387"/>
    <w:rsid w:val="003C61C3"/>
    <w:rsid w:val="003C7ECD"/>
    <w:rsid w:val="003E1F39"/>
    <w:rsid w:val="003E4558"/>
    <w:rsid w:val="003F3AEE"/>
    <w:rsid w:val="003F54B9"/>
    <w:rsid w:val="00403CB4"/>
    <w:rsid w:val="004137EA"/>
    <w:rsid w:val="004165BE"/>
    <w:rsid w:val="00417443"/>
    <w:rsid w:val="00430D28"/>
    <w:rsid w:val="0043286F"/>
    <w:rsid w:val="004355BC"/>
    <w:rsid w:val="00446422"/>
    <w:rsid w:val="00447E0D"/>
    <w:rsid w:val="00451652"/>
    <w:rsid w:val="004538D3"/>
    <w:rsid w:val="0047175F"/>
    <w:rsid w:val="00471B15"/>
    <w:rsid w:val="00480483"/>
    <w:rsid w:val="00484026"/>
    <w:rsid w:val="00485EB4"/>
    <w:rsid w:val="00486A94"/>
    <w:rsid w:val="00493123"/>
    <w:rsid w:val="00493FB6"/>
    <w:rsid w:val="00494F06"/>
    <w:rsid w:val="004A30B7"/>
    <w:rsid w:val="004A5406"/>
    <w:rsid w:val="004B112C"/>
    <w:rsid w:val="004C4CFA"/>
    <w:rsid w:val="004C6EBE"/>
    <w:rsid w:val="004D5324"/>
    <w:rsid w:val="004D6B42"/>
    <w:rsid w:val="004D7397"/>
    <w:rsid w:val="004D73D3"/>
    <w:rsid w:val="004E78CC"/>
    <w:rsid w:val="004F24BC"/>
    <w:rsid w:val="0050669B"/>
    <w:rsid w:val="00513CDE"/>
    <w:rsid w:val="00531D2E"/>
    <w:rsid w:val="005356DD"/>
    <w:rsid w:val="0055299B"/>
    <w:rsid w:val="00560D33"/>
    <w:rsid w:val="00573B31"/>
    <w:rsid w:val="005749D5"/>
    <w:rsid w:val="0058412C"/>
    <w:rsid w:val="0058453C"/>
    <w:rsid w:val="0059444F"/>
    <w:rsid w:val="005948B6"/>
    <w:rsid w:val="005A7A68"/>
    <w:rsid w:val="005B0508"/>
    <w:rsid w:val="005B7094"/>
    <w:rsid w:val="005C5DEA"/>
    <w:rsid w:val="005D15DF"/>
    <w:rsid w:val="005D6A3D"/>
    <w:rsid w:val="005E2E77"/>
    <w:rsid w:val="005E5020"/>
    <w:rsid w:val="005E60EA"/>
    <w:rsid w:val="005F17FA"/>
    <w:rsid w:val="00604832"/>
    <w:rsid w:val="00612447"/>
    <w:rsid w:val="00614434"/>
    <w:rsid w:val="00620E17"/>
    <w:rsid w:val="00630A9E"/>
    <w:rsid w:val="00630DD3"/>
    <w:rsid w:val="006323AE"/>
    <w:rsid w:val="00641F6D"/>
    <w:rsid w:val="00643D0B"/>
    <w:rsid w:val="00653DD3"/>
    <w:rsid w:val="00667FCE"/>
    <w:rsid w:val="006727B8"/>
    <w:rsid w:val="006742DC"/>
    <w:rsid w:val="00674A9E"/>
    <w:rsid w:val="00683CED"/>
    <w:rsid w:val="00693683"/>
    <w:rsid w:val="006A72B0"/>
    <w:rsid w:val="006B73C6"/>
    <w:rsid w:val="006C1CF2"/>
    <w:rsid w:val="006C43D0"/>
    <w:rsid w:val="006D25BC"/>
    <w:rsid w:val="006D27DA"/>
    <w:rsid w:val="006D35AB"/>
    <w:rsid w:val="006F3F53"/>
    <w:rsid w:val="006F7EB4"/>
    <w:rsid w:val="0070173D"/>
    <w:rsid w:val="00702DD9"/>
    <w:rsid w:val="00717148"/>
    <w:rsid w:val="00717312"/>
    <w:rsid w:val="00720487"/>
    <w:rsid w:val="007243A0"/>
    <w:rsid w:val="00725463"/>
    <w:rsid w:val="007338AF"/>
    <w:rsid w:val="00735073"/>
    <w:rsid w:val="007368F7"/>
    <w:rsid w:val="00737164"/>
    <w:rsid w:val="00750830"/>
    <w:rsid w:val="0075445F"/>
    <w:rsid w:val="00756930"/>
    <w:rsid w:val="00784D1B"/>
    <w:rsid w:val="007905BB"/>
    <w:rsid w:val="0079398B"/>
    <w:rsid w:val="00794503"/>
    <w:rsid w:val="0079472F"/>
    <w:rsid w:val="00795000"/>
    <w:rsid w:val="00795D25"/>
    <w:rsid w:val="00797E29"/>
    <w:rsid w:val="007A576E"/>
    <w:rsid w:val="007A59A2"/>
    <w:rsid w:val="007B057E"/>
    <w:rsid w:val="007B20B0"/>
    <w:rsid w:val="007B7EE1"/>
    <w:rsid w:val="007C0596"/>
    <w:rsid w:val="007C067A"/>
    <w:rsid w:val="007C0D5D"/>
    <w:rsid w:val="007C35FD"/>
    <w:rsid w:val="007C441A"/>
    <w:rsid w:val="007C6747"/>
    <w:rsid w:val="007C79E2"/>
    <w:rsid w:val="007D0FF2"/>
    <w:rsid w:val="007D44B7"/>
    <w:rsid w:val="007D49F2"/>
    <w:rsid w:val="007E2411"/>
    <w:rsid w:val="007E5F4C"/>
    <w:rsid w:val="007E7FA5"/>
    <w:rsid w:val="007F55E7"/>
    <w:rsid w:val="007F6EB8"/>
    <w:rsid w:val="00800DB0"/>
    <w:rsid w:val="00803C82"/>
    <w:rsid w:val="008114A4"/>
    <w:rsid w:val="008132C3"/>
    <w:rsid w:val="008153D2"/>
    <w:rsid w:val="00816F67"/>
    <w:rsid w:val="00817269"/>
    <w:rsid w:val="00817C44"/>
    <w:rsid w:val="00821777"/>
    <w:rsid w:val="00825624"/>
    <w:rsid w:val="0083379D"/>
    <w:rsid w:val="008353AB"/>
    <w:rsid w:val="00836238"/>
    <w:rsid w:val="00836F21"/>
    <w:rsid w:val="00853E37"/>
    <w:rsid w:val="0086039F"/>
    <w:rsid w:val="00861D43"/>
    <w:rsid w:val="00881AB4"/>
    <w:rsid w:val="00881AD0"/>
    <w:rsid w:val="008916D6"/>
    <w:rsid w:val="00894EC6"/>
    <w:rsid w:val="008A2B9F"/>
    <w:rsid w:val="008A7B82"/>
    <w:rsid w:val="008B5A09"/>
    <w:rsid w:val="008B6B40"/>
    <w:rsid w:val="008C1ED4"/>
    <w:rsid w:val="008C2C75"/>
    <w:rsid w:val="008D27C3"/>
    <w:rsid w:val="008D673F"/>
    <w:rsid w:val="008D6C30"/>
    <w:rsid w:val="008E19D0"/>
    <w:rsid w:val="008E1E10"/>
    <w:rsid w:val="008F08A1"/>
    <w:rsid w:val="008F17AF"/>
    <w:rsid w:val="00900B6C"/>
    <w:rsid w:val="00904A09"/>
    <w:rsid w:val="00907234"/>
    <w:rsid w:val="0091253C"/>
    <w:rsid w:val="009144F9"/>
    <w:rsid w:val="0091550D"/>
    <w:rsid w:val="0092187D"/>
    <w:rsid w:val="00932C8B"/>
    <w:rsid w:val="00932EA9"/>
    <w:rsid w:val="009330A3"/>
    <w:rsid w:val="0093681F"/>
    <w:rsid w:val="00954766"/>
    <w:rsid w:val="00955F53"/>
    <w:rsid w:val="0096229B"/>
    <w:rsid w:val="00971B09"/>
    <w:rsid w:val="00980121"/>
    <w:rsid w:val="00981A63"/>
    <w:rsid w:val="009A47CD"/>
    <w:rsid w:val="009A57F7"/>
    <w:rsid w:val="009A6BB8"/>
    <w:rsid w:val="009B571F"/>
    <w:rsid w:val="009C2B03"/>
    <w:rsid w:val="009D4432"/>
    <w:rsid w:val="009E1321"/>
    <w:rsid w:val="009E4833"/>
    <w:rsid w:val="009F3159"/>
    <w:rsid w:val="009F65BB"/>
    <w:rsid w:val="009F7AEF"/>
    <w:rsid w:val="00A001FC"/>
    <w:rsid w:val="00A003D8"/>
    <w:rsid w:val="00A05A87"/>
    <w:rsid w:val="00A10089"/>
    <w:rsid w:val="00A207B0"/>
    <w:rsid w:val="00A211F1"/>
    <w:rsid w:val="00A221D0"/>
    <w:rsid w:val="00A228F7"/>
    <w:rsid w:val="00A235CA"/>
    <w:rsid w:val="00A27B53"/>
    <w:rsid w:val="00A35781"/>
    <w:rsid w:val="00A42BB9"/>
    <w:rsid w:val="00A466D5"/>
    <w:rsid w:val="00A46FDB"/>
    <w:rsid w:val="00A519FC"/>
    <w:rsid w:val="00A52FAA"/>
    <w:rsid w:val="00A568F2"/>
    <w:rsid w:val="00A57D19"/>
    <w:rsid w:val="00A634E0"/>
    <w:rsid w:val="00A6552F"/>
    <w:rsid w:val="00A9005A"/>
    <w:rsid w:val="00A92CC9"/>
    <w:rsid w:val="00A96435"/>
    <w:rsid w:val="00AA2DA4"/>
    <w:rsid w:val="00AC65F0"/>
    <w:rsid w:val="00AD1669"/>
    <w:rsid w:val="00AD3A94"/>
    <w:rsid w:val="00AE11E8"/>
    <w:rsid w:val="00AE2CE4"/>
    <w:rsid w:val="00AE391C"/>
    <w:rsid w:val="00AF15DA"/>
    <w:rsid w:val="00AF2BD6"/>
    <w:rsid w:val="00AF7C22"/>
    <w:rsid w:val="00B03FD0"/>
    <w:rsid w:val="00B0534A"/>
    <w:rsid w:val="00B14BFA"/>
    <w:rsid w:val="00B174A9"/>
    <w:rsid w:val="00B438D0"/>
    <w:rsid w:val="00B442B8"/>
    <w:rsid w:val="00B445ED"/>
    <w:rsid w:val="00B45135"/>
    <w:rsid w:val="00B45267"/>
    <w:rsid w:val="00B46D00"/>
    <w:rsid w:val="00B50A1B"/>
    <w:rsid w:val="00B53C1F"/>
    <w:rsid w:val="00B63A9D"/>
    <w:rsid w:val="00B805C0"/>
    <w:rsid w:val="00B9275E"/>
    <w:rsid w:val="00B96670"/>
    <w:rsid w:val="00B966BA"/>
    <w:rsid w:val="00B97C1C"/>
    <w:rsid w:val="00BA230C"/>
    <w:rsid w:val="00BA6328"/>
    <w:rsid w:val="00BB46FC"/>
    <w:rsid w:val="00BC3A90"/>
    <w:rsid w:val="00BC63AB"/>
    <w:rsid w:val="00BD52B5"/>
    <w:rsid w:val="00BD55EB"/>
    <w:rsid w:val="00BD6545"/>
    <w:rsid w:val="00BE17DF"/>
    <w:rsid w:val="00BE1D4E"/>
    <w:rsid w:val="00C0788C"/>
    <w:rsid w:val="00C13CE8"/>
    <w:rsid w:val="00C22772"/>
    <w:rsid w:val="00C22841"/>
    <w:rsid w:val="00C404B1"/>
    <w:rsid w:val="00C6179D"/>
    <w:rsid w:val="00C621CE"/>
    <w:rsid w:val="00C65BF0"/>
    <w:rsid w:val="00C67E63"/>
    <w:rsid w:val="00C70092"/>
    <w:rsid w:val="00C72154"/>
    <w:rsid w:val="00C77B28"/>
    <w:rsid w:val="00C80278"/>
    <w:rsid w:val="00C82089"/>
    <w:rsid w:val="00C823EB"/>
    <w:rsid w:val="00C97F44"/>
    <w:rsid w:val="00CA35C1"/>
    <w:rsid w:val="00CA5124"/>
    <w:rsid w:val="00CA52C6"/>
    <w:rsid w:val="00CB7C05"/>
    <w:rsid w:val="00CC0936"/>
    <w:rsid w:val="00CC20C8"/>
    <w:rsid w:val="00CC394D"/>
    <w:rsid w:val="00CC5DF7"/>
    <w:rsid w:val="00CC6F57"/>
    <w:rsid w:val="00CD3101"/>
    <w:rsid w:val="00D07287"/>
    <w:rsid w:val="00D07323"/>
    <w:rsid w:val="00D12671"/>
    <w:rsid w:val="00D272D5"/>
    <w:rsid w:val="00D438D5"/>
    <w:rsid w:val="00D72C89"/>
    <w:rsid w:val="00D812D7"/>
    <w:rsid w:val="00D8195E"/>
    <w:rsid w:val="00D910A2"/>
    <w:rsid w:val="00DA169D"/>
    <w:rsid w:val="00DA7EBD"/>
    <w:rsid w:val="00DB219C"/>
    <w:rsid w:val="00DB5991"/>
    <w:rsid w:val="00DC2718"/>
    <w:rsid w:val="00DC525A"/>
    <w:rsid w:val="00DC5A58"/>
    <w:rsid w:val="00DD6B7F"/>
    <w:rsid w:val="00DE2BEE"/>
    <w:rsid w:val="00DE7C67"/>
    <w:rsid w:val="00DF1CE1"/>
    <w:rsid w:val="00DF21D1"/>
    <w:rsid w:val="00DF2C4C"/>
    <w:rsid w:val="00DF751D"/>
    <w:rsid w:val="00E11EB6"/>
    <w:rsid w:val="00E324DE"/>
    <w:rsid w:val="00E33B01"/>
    <w:rsid w:val="00E36020"/>
    <w:rsid w:val="00E431DB"/>
    <w:rsid w:val="00E478B4"/>
    <w:rsid w:val="00E5638F"/>
    <w:rsid w:val="00E56B50"/>
    <w:rsid w:val="00E702BB"/>
    <w:rsid w:val="00E7093B"/>
    <w:rsid w:val="00E9321E"/>
    <w:rsid w:val="00E936AB"/>
    <w:rsid w:val="00E949F4"/>
    <w:rsid w:val="00E96301"/>
    <w:rsid w:val="00EA13AC"/>
    <w:rsid w:val="00EA5115"/>
    <w:rsid w:val="00EA5935"/>
    <w:rsid w:val="00EA7B52"/>
    <w:rsid w:val="00EC0AA8"/>
    <w:rsid w:val="00EC4588"/>
    <w:rsid w:val="00EC4C50"/>
    <w:rsid w:val="00ED070C"/>
    <w:rsid w:val="00EF2F95"/>
    <w:rsid w:val="00EF6544"/>
    <w:rsid w:val="00EF6AA7"/>
    <w:rsid w:val="00F03BE7"/>
    <w:rsid w:val="00F066D4"/>
    <w:rsid w:val="00F07176"/>
    <w:rsid w:val="00F12D4F"/>
    <w:rsid w:val="00F14861"/>
    <w:rsid w:val="00F2205B"/>
    <w:rsid w:val="00F25FC4"/>
    <w:rsid w:val="00F32CA7"/>
    <w:rsid w:val="00F33153"/>
    <w:rsid w:val="00F357F3"/>
    <w:rsid w:val="00F36891"/>
    <w:rsid w:val="00F3728E"/>
    <w:rsid w:val="00F40E3F"/>
    <w:rsid w:val="00F52107"/>
    <w:rsid w:val="00F638C4"/>
    <w:rsid w:val="00F70C20"/>
    <w:rsid w:val="00F711EB"/>
    <w:rsid w:val="00F713F1"/>
    <w:rsid w:val="00F9503B"/>
    <w:rsid w:val="00F958E1"/>
    <w:rsid w:val="00F97CDB"/>
    <w:rsid w:val="00FA5D62"/>
    <w:rsid w:val="00FA78D1"/>
    <w:rsid w:val="00FB30C7"/>
    <w:rsid w:val="00FC2E47"/>
    <w:rsid w:val="00FC5EE3"/>
    <w:rsid w:val="00FD0672"/>
    <w:rsid w:val="00FD63A2"/>
    <w:rsid w:val="00FE0D7E"/>
    <w:rsid w:val="00FE1456"/>
    <w:rsid w:val="00FE334A"/>
    <w:rsid w:val="00F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F2AE48"/>
  <w15:chartTrackingRefBased/>
  <w15:docId w15:val="{4C886FD4-B899-41EC-841A-485F5302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2BB"/>
    <w:pPr>
      <w:ind w:left="720"/>
      <w:contextualSpacing/>
    </w:pPr>
  </w:style>
  <w:style w:type="paragraph" w:styleId="NormalIndent">
    <w:name w:val="Normal Indent"/>
    <w:basedOn w:val="Normal"/>
    <w:uiPriority w:val="99"/>
    <w:rsid w:val="001E0FE1"/>
    <w:pPr>
      <w:spacing w:after="0" w:line="240" w:lineRule="auto"/>
      <w:ind w:left="720"/>
    </w:pPr>
    <w:rPr>
      <w:szCs w:val="28"/>
    </w:rPr>
  </w:style>
  <w:style w:type="paragraph" w:styleId="Header">
    <w:name w:val="header"/>
    <w:basedOn w:val="Normal"/>
    <w:link w:val="HeaderChar"/>
    <w:uiPriority w:val="99"/>
    <w:unhideWhenUsed/>
    <w:rsid w:val="00EC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88"/>
  </w:style>
  <w:style w:type="paragraph" w:styleId="Footer">
    <w:name w:val="footer"/>
    <w:basedOn w:val="Normal"/>
    <w:link w:val="FooterChar"/>
    <w:uiPriority w:val="99"/>
    <w:unhideWhenUsed/>
    <w:rsid w:val="00EC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88"/>
  </w:style>
  <w:style w:type="character" w:styleId="CommentReference">
    <w:name w:val="annotation reference"/>
    <w:basedOn w:val="DefaultParagraphFont"/>
    <w:uiPriority w:val="99"/>
    <w:semiHidden/>
    <w:unhideWhenUsed/>
    <w:rsid w:val="00904A09"/>
    <w:rPr>
      <w:sz w:val="16"/>
      <w:szCs w:val="16"/>
    </w:rPr>
  </w:style>
  <w:style w:type="paragraph" w:styleId="CommentText">
    <w:name w:val="annotation text"/>
    <w:basedOn w:val="Normal"/>
    <w:link w:val="CommentTextChar"/>
    <w:uiPriority w:val="99"/>
    <w:semiHidden/>
    <w:unhideWhenUsed/>
    <w:rsid w:val="00904A09"/>
    <w:pPr>
      <w:spacing w:line="240" w:lineRule="auto"/>
    </w:pPr>
    <w:rPr>
      <w:sz w:val="20"/>
      <w:szCs w:val="20"/>
    </w:rPr>
  </w:style>
  <w:style w:type="character" w:customStyle="1" w:styleId="CommentTextChar">
    <w:name w:val="Comment Text Char"/>
    <w:basedOn w:val="DefaultParagraphFont"/>
    <w:link w:val="CommentText"/>
    <w:uiPriority w:val="99"/>
    <w:semiHidden/>
    <w:rsid w:val="00904A09"/>
    <w:rPr>
      <w:sz w:val="20"/>
      <w:szCs w:val="20"/>
    </w:rPr>
  </w:style>
  <w:style w:type="paragraph" w:styleId="CommentSubject">
    <w:name w:val="annotation subject"/>
    <w:basedOn w:val="CommentText"/>
    <w:next w:val="CommentText"/>
    <w:link w:val="CommentSubjectChar"/>
    <w:uiPriority w:val="99"/>
    <w:semiHidden/>
    <w:unhideWhenUsed/>
    <w:rsid w:val="00904A09"/>
    <w:rPr>
      <w:b/>
      <w:bCs/>
    </w:rPr>
  </w:style>
  <w:style w:type="character" w:customStyle="1" w:styleId="CommentSubjectChar">
    <w:name w:val="Comment Subject Char"/>
    <w:basedOn w:val="CommentTextChar"/>
    <w:link w:val="CommentSubject"/>
    <w:uiPriority w:val="99"/>
    <w:semiHidden/>
    <w:rsid w:val="00904A09"/>
    <w:rPr>
      <w:b/>
      <w:bCs/>
      <w:sz w:val="20"/>
      <w:szCs w:val="20"/>
    </w:rPr>
  </w:style>
  <w:style w:type="paragraph" w:styleId="BalloonText">
    <w:name w:val="Balloon Text"/>
    <w:basedOn w:val="Normal"/>
    <w:link w:val="BalloonTextChar"/>
    <w:uiPriority w:val="99"/>
    <w:semiHidden/>
    <w:unhideWhenUsed/>
    <w:rsid w:val="0090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09"/>
    <w:rPr>
      <w:rFonts w:ascii="Segoe UI" w:hAnsi="Segoe UI" w:cs="Segoe UI"/>
      <w:sz w:val="18"/>
      <w:szCs w:val="18"/>
    </w:rPr>
  </w:style>
  <w:style w:type="paragraph" w:styleId="Revision">
    <w:name w:val="Revision"/>
    <w:hidden/>
    <w:uiPriority w:val="99"/>
    <w:semiHidden/>
    <w:rsid w:val="00380FBE"/>
    <w:pPr>
      <w:spacing w:after="0" w:line="240" w:lineRule="auto"/>
    </w:pPr>
  </w:style>
  <w:style w:type="character" w:styleId="Hyperlink">
    <w:name w:val="Hyperlink"/>
    <w:basedOn w:val="DefaultParagraphFont"/>
    <w:uiPriority w:val="99"/>
    <w:unhideWhenUsed/>
    <w:rsid w:val="008E1E10"/>
    <w:rPr>
      <w:color w:val="0000FF"/>
      <w:u w:val="single"/>
    </w:rPr>
  </w:style>
  <w:style w:type="character" w:styleId="UnresolvedMention">
    <w:name w:val="Unresolved Mention"/>
    <w:basedOn w:val="DefaultParagraphFont"/>
    <w:uiPriority w:val="99"/>
    <w:semiHidden/>
    <w:unhideWhenUsed/>
    <w:rsid w:val="00932C8B"/>
    <w:rPr>
      <w:color w:val="605E5C"/>
      <w:shd w:val="clear" w:color="auto" w:fill="E1DFDD"/>
    </w:rPr>
  </w:style>
  <w:style w:type="character" w:styleId="FollowedHyperlink">
    <w:name w:val="FollowedHyperlink"/>
    <w:basedOn w:val="DefaultParagraphFont"/>
    <w:uiPriority w:val="99"/>
    <w:semiHidden/>
    <w:unhideWhenUsed/>
    <w:rsid w:val="00167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f-you-are-sick/end-home-isolation.html?CDC_AA_refVal=https%3A%2F%2Fwww.cdc.gov%2Fcoronavirus%2F2019-ncov%2Fprevent-getting-sick%2Fwhen-its-saf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ss.ca.gov/Portals/9/CCLD/PINs/2020/ASC/PIN-20-24-ASC.pdf" TargetMode="External"/><Relationship Id="rId17" Type="http://schemas.openxmlformats.org/officeDocument/2006/relationships/hyperlink" Target="https://www.youtube.com/watch?v=PQxOc13DxvQ" TargetMode="External"/><Relationship Id="rId2" Type="http://schemas.openxmlformats.org/officeDocument/2006/relationships/customXml" Target="../customXml/item2.xml"/><Relationship Id="rId16" Type="http://schemas.openxmlformats.org/officeDocument/2006/relationships/hyperlink" Target="https://www.youtube.com/watch?v=H4jQUBAlBrI&amp;t=14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HCQ/LCP/Pages/AFL-20-22.aspx" TargetMode="External"/><Relationship Id="rId5" Type="http://schemas.openxmlformats.org/officeDocument/2006/relationships/numbering" Target="numbering.xml"/><Relationship Id="rId15" Type="http://schemas.openxmlformats.org/officeDocument/2006/relationships/hyperlink" Target="https://www.cdss.ca.gov/Portals/9/CCLD/PINs/2020/ASC/PIN-20-24-ASC.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HCQ/LCP/Pages/AFL-20-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08602AB5B2B642BED72005A66E09EA" ma:contentTypeVersion="12" ma:contentTypeDescription="Create a new document." ma:contentTypeScope="" ma:versionID="901ca7a351600ba9c8d83193c0f3d02d">
  <xsd:schema xmlns:xsd="http://www.w3.org/2001/XMLSchema" xmlns:xs="http://www.w3.org/2001/XMLSchema" xmlns:p="http://schemas.microsoft.com/office/2006/metadata/properties" xmlns:ns1="http://schemas.microsoft.com/sharepoint/v3" xmlns:ns3="45326f20-0e50-45bf-8303-98ec0a5d25e4" xmlns:ns4="4b603e58-3558-41d7-a944-f14c91d9927b" targetNamespace="http://schemas.microsoft.com/office/2006/metadata/properties" ma:root="true" ma:fieldsID="40a23793760c2c54d910b97adda11ada" ns1:_="" ns3:_="" ns4:_="">
    <xsd:import namespace="http://schemas.microsoft.com/sharepoint/v3"/>
    <xsd:import namespace="45326f20-0e50-45bf-8303-98ec0a5d25e4"/>
    <xsd:import namespace="4b603e58-3558-41d7-a944-f14c91d9927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26f20-0e50-45bf-8303-98ec0a5d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03e58-3558-41d7-a944-f14c91d992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25AEAE-6FA4-4232-9984-2CD73381E8B9}">
  <ds:schemaRefs>
    <ds:schemaRef ds:uri="http://schemas.openxmlformats.org/officeDocument/2006/bibliography"/>
  </ds:schemaRefs>
</ds:datastoreItem>
</file>

<file path=customXml/itemProps2.xml><?xml version="1.0" encoding="utf-8"?>
<ds:datastoreItem xmlns:ds="http://schemas.openxmlformats.org/officeDocument/2006/customXml" ds:itemID="{19BFA2A1-104F-4855-8A60-4675BAA2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26f20-0e50-45bf-8303-98ec0a5d25e4"/>
    <ds:schemaRef ds:uri="4b603e58-3558-41d7-a944-f14c91d9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DAD31-BC99-4E7E-9FFE-B16E7DA1F43B}">
  <ds:schemaRefs>
    <ds:schemaRef ds:uri="http://schemas.microsoft.com/sharepoint/v3/contenttype/forms"/>
  </ds:schemaRefs>
</ds:datastoreItem>
</file>

<file path=customXml/itemProps4.xml><?xml version="1.0" encoding="utf-8"?>
<ds:datastoreItem xmlns:ds="http://schemas.openxmlformats.org/officeDocument/2006/customXml" ds:itemID="{B2988E1D-9296-4BAD-BB95-4C536846A5C3}">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4b603e58-3558-41d7-a944-f14c91d9927b"/>
    <ds:schemaRef ds:uri="45326f20-0e50-45bf-8303-98ec0a5d25e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1942</Words>
  <Characters>11075</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Veraflor-Rundell, Stella@CDA</dc:creator>
  <cp:keywords/>
  <dc:description/>
  <cp:lastModifiedBy>Veraflor-Rundell, Stella@CDA</cp:lastModifiedBy>
  <cp:revision>4</cp:revision>
  <cp:lastPrinted>2020-07-02T22:58:00Z</cp:lastPrinted>
  <dcterms:created xsi:type="dcterms:W3CDTF">2020-07-31T18:55:00Z</dcterms:created>
  <dcterms:modified xsi:type="dcterms:W3CDTF">2020-07-31T18:58:00Z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0x010100E908602AB5B2B642BED72005A66E09EA</vt:lpwstr>
  </property>
</Properties>
</file>